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B819A" w14:textId="77777777" w:rsidR="00E875C7" w:rsidRPr="000448DB" w:rsidRDefault="00737ED0" w:rsidP="00E875C7">
      <w:pPr>
        <w:tabs>
          <w:tab w:val="left" w:pos="684"/>
          <w:tab w:val="center" w:pos="4680"/>
        </w:tabs>
        <w:spacing w:after="0"/>
        <w:rPr>
          <w:b/>
          <w:lang w:val="en-US"/>
        </w:rPr>
      </w:pPr>
      <w:r w:rsidRPr="000448DB">
        <w:rPr>
          <w:b/>
          <w:lang w:val="en-US"/>
        </w:rPr>
        <w:tab/>
      </w:r>
      <w:r w:rsidRPr="000448DB">
        <w:rPr>
          <w:b/>
          <w:lang w:val="en-US"/>
        </w:rPr>
        <w:tab/>
      </w:r>
      <w:r w:rsidR="00B1369D" w:rsidRPr="000448DB">
        <w:rPr>
          <w:b/>
          <w:lang w:val="en-US"/>
        </w:rPr>
        <w:t xml:space="preserve"> Region One Board</w:t>
      </w:r>
      <w:r w:rsidR="00C17067">
        <w:rPr>
          <w:b/>
          <w:lang w:val="en-US"/>
        </w:rPr>
        <w:t xml:space="preserve"> Conference</w:t>
      </w:r>
      <w:r w:rsidR="00B97B0F">
        <w:rPr>
          <w:b/>
          <w:lang w:val="en-US"/>
        </w:rPr>
        <w:t xml:space="preserve"> Call</w:t>
      </w:r>
      <w:r w:rsidR="00E875C7">
        <w:rPr>
          <w:b/>
          <w:lang w:val="en-US"/>
        </w:rPr>
        <w:t xml:space="preserve"> </w:t>
      </w:r>
    </w:p>
    <w:p w14:paraId="0317BECD" w14:textId="77777777" w:rsidR="005C5F09" w:rsidRDefault="00454DA4" w:rsidP="00F00F02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 xml:space="preserve">Wednesday, </w:t>
      </w:r>
      <w:r w:rsidR="00E875C7">
        <w:rPr>
          <w:b/>
          <w:lang w:val="en-US"/>
        </w:rPr>
        <w:t>October 3</w:t>
      </w:r>
      <w:r>
        <w:rPr>
          <w:b/>
          <w:lang w:val="en-US"/>
        </w:rPr>
        <w:t>, 2018</w:t>
      </w:r>
      <w:r w:rsidR="004E229D">
        <w:rPr>
          <w:b/>
          <w:lang w:val="en-US"/>
        </w:rPr>
        <w:t xml:space="preserve"> – 4</w:t>
      </w:r>
      <w:r w:rsidR="005C70D2">
        <w:rPr>
          <w:b/>
          <w:lang w:val="en-US"/>
        </w:rPr>
        <w:t>:30</w:t>
      </w:r>
      <w:r w:rsidR="00AB6E90">
        <w:rPr>
          <w:b/>
          <w:lang w:val="en-US"/>
        </w:rPr>
        <w:t>pm</w:t>
      </w:r>
      <w:r w:rsidR="00697BF2">
        <w:rPr>
          <w:b/>
          <w:lang w:val="en-US"/>
        </w:rPr>
        <w:t xml:space="preserve"> </w:t>
      </w:r>
      <w:r w:rsidR="00614DF2">
        <w:rPr>
          <w:b/>
          <w:lang w:val="en-US"/>
        </w:rPr>
        <w:t>Pacific</w:t>
      </w:r>
      <w:r w:rsidR="00697BF2">
        <w:rPr>
          <w:b/>
          <w:lang w:val="en-US"/>
        </w:rPr>
        <w:t xml:space="preserve"> Time</w:t>
      </w:r>
    </w:p>
    <w:p w14:paraId="40FF6762" w14:textId="77777777" w:rsidR="009A3488" w:rsidRDefault="009A3488" w:rsidP="00F00F02">
      <w:pPr>
        <w:spacing w:after="0"/>
        <w:jc w:val="center"/>
        <w:rPr>
          <w:b/>
          <w:lang w:val="en-US"/>
        </w:rPr>
      </w:pPr>
    </w:p>
    <w:p w14:paraId="212DFB30" w14:textId="4FFA64D2" w:rsidR="00A24D39" w:rsidRPr="00462BCE" w:rsidRDefault="00872F19" w:rsidP="000258B8">
      <w:pPr>
        <w:spacing w:after="0"/>
        <w:rPr>
          <w:color w:val="2A2A2A"/>
          <w:szCs w:val="20"/>
          <w:shd w:val="clear" w:color="auto" w:fill="F6F0E7"/>
        </w:rPr>
      </w:pPr>
      <w:r>
        <w:rPr>
          <w:color w:val="2A2A2A"/>
          <w:sz w:val="20"/>
          <w:szCs w:val="20"/>
          <w:shd w:val="clear" w:color="auto" w:fill="F6F0E7"/>
        </w:rPr>
        <w:t>​</w:t>
      </w:r>
    </w:p>
    <w:p w14:paraId="7C0A3015" w14:textId="77777777" w:rsidR="001A6B74" w:rsidRDefault="001A6B74" w:rsidP="00F00F02">
      <w:pPr>
        <w:spacing w:after="0"/>
        <w:jc w:val="center"/>
        <w:rPr>
          <w:color w:val="2A2A2A"/>
          <w:sz w:val="20"/>
          <w:szCs w:val="20"/>
          <w:shd w:val="clear" w:color="auto" w:fill="F6F0E7"/>
        </w:rPr>
      </w:pPr>
    </w:p>
    <w:p w14:paraId="2DE3990E" w14:textId="74C6A99D" w:rsidR="005C5F09" w:rsidRPr="00472DA5" w:rsidRDefault="000258B8" w:rsidP="000258B8">
      <w:pPr>
        <w:spacing w:after="0"/>
        <w:rPr>
          <w:lang w:val="en-US"/>
        </w:rPr>
      </w:pPr>
      <w:r>
        <w:rPr>
          <w:b/>
          <w:u w:val="single"/>
          <w:lang w:val="en-US"/>
        </w:rPr>
        <w:t>On the call:</w:t>
      </w:r>
      <w:r w:rsidR="00472DA5" w:rsidRPr="00472DA5">
        <w:rPr>
          <w:lang w:val="en-US"/>
        </w:rPr>
        <w:t xml:space="preserve">   </w:t>
      </w:r>
      <w:r w:rsidR="00472DA5">
        <w:rPr>
          <w:lang w:val="en-US"/>
        </w:rPr>
        <w:t>Beverly, Pat, Margie, Leslie, Cindy (Sue B. excused)</w:t>
      </w:r>
    </w:p>
    <w:p w14:paraId="0F7378A5" w14:textId="77777777" w:rsidR="005C5F09" w:rsidRPr="000448DB" w:rsidRDefault="005C5F09" w:rsidP="00A61696">
      <w:pPr>
        <w:spacing w:after="0"/>
        <w:jc w:val="center"/>
        <w:rPr>
          <w:b/>
          <w:lang w:val="en-US"/>
        </w:rPr>
      </w:pPr>
    </w:p>
    <w:p w14:paraId="14C0B081" w14:textId="77777777" w:rsidR="00472DA5" w:rsidRDefault="00B1369D" w:rsidP="00472DA5">
      <w:pPr>
        <w:pStyle w:val="ListParagraph"/>
        <w:spacing w:line="360" w:lineRule="auto"/>
        <w:ind w:left="1620" w:hanging="1620"/>
        <w:rPr>
          <w:lang w:val="en-US"/>
        </w:rPr>
      </w:pPr>
      <w:r w:rsidRPr="000448DB">
        <w:rPr>
          <w:lang w:val="en-US"/>
        </w:rPr>
        <w:t>Serenity Prayer</w:t>
      </w:r>
      <w:r w:rsidR="00472DA5">
        <w:rPr>
          <w:lang w:val="en-US"/>
        </w:rPr>
        <w:t xml:space="preserve"> was led by</w:t>
      </w:r>
      <w:r w:rsidR="003D6F97">
        <w:rPr>
          <w:lang w:val="en-US"/>
        </w:rPr>
        <w:t xml:space="preserve"> Cindy</w:t>
      </w:r>
      <w:r w:rsidR="00472DA5">
        <w:rPr>
          <w:lang w:val="en-US"/>
        </w:rPr>
        <w:t>. The P</w:t>
      </w:r>
      <w:r w:rsidR="00D07E94" w:rsidRPr="003D6F97">
        <w:rPr>
          <w:lang w:val="en-US"/>
        </w:rPr>
        <w:t>urpose of R1</w:t>
      </w:r>
      <w:r w:rsidR="00697BF2" w:rsidRPr="003D6F97">
        <w:rPr>
          <w:lang w:val="en-US"/>
        </w:rPr>
        <w:t xml:space="preserve"> &amp; Our Mission</w:t>
      </w:r>
      <w:r w:rsidR="000D5BAE" w:rsidRPr="003D6F97">
        <w:rPr>
          <w:lang w:val="en-US"/>
        </w:rPr>
        <w:t xml:space="preserve"> Statement</w:t>
      </w:r>
      <w:r w:rsidR="00472DA5">
        <w:rPr>
          <w:lang w:val="en-US"/>
        </w:rPr>
        <w:t xml:space="preserve"> was read by</w:t>
      </w:r>
    </w:p>
    <w:p w14:paraId="692721DD" w14:textId="3F40120A" w:rsidR="00B31C22" w:rsidRDefault="00472DA5" w:rsidP="00472DA5">
      <w:pPr>
        <w:pStyle w:val="ListParagraph"/>
        <w:spacing w:line="360" w:lineRule="auto"/>
        <w:ind w:left="1620" w:hanging="1620"/>
        <w:rPr>
          <w:lang w:val="en-US"/>
        </w:rPr>
      </w:pPr>
      <w:r>
        <w:rPr>
          <w:lang w:val="en-US"/>
        </w:rPr>
        <w:t xml:space="preserve">Margie. </w:t>
      </w:r>
    </w:p>
    <w:p w14:paraId="5AECDA08" w14:textId="705072A5" w:rsidR="00472DA5" w:rsidRPr="00472DA5" w:rsidRDefault="00472DA5" w:rsidP="00472DA5">
      <w:pPr>
        <w:pStyle w:val="ListParagraph"/>
        <w:spacing w:line="360" w:lineRule="auto"/>
        <w:ind w:left="1620" w:hanging="1620"/>
        <w:rPr>
          <w:lang w:val="en-US"/>
        </w:rPr>
      </w:pPr>
      <w:r>
        <w:rPr>
          <w:lang w:val="en-US"/>
        </w:rPr>
        <w:t>There were no additions to the agenda.</w:t>
      </w:r>
    </w:p>
    <w:p w14:paraId="1D4B02EA" w14:textId="77777777" w:rsidR="00063017" w:rsidRDefault="00063017" w:rsidP="002761A0">
      <w:pPr>
        <w:pStyle w:val="ListParagraph"/>
        <w:tabs>
          <w:tab w:val="left" w:pos="2070"/>
        </w:tabs>
        <w:spacing w:line="360" w:lineRule="auto"/>
        <w:ind w:left="1620" w:hanging="1620"/>
        <w:rPr>
          <w:lang w:val="en-US"/>
        </w:rPr>
      </w:pPr>
    </w:p>
    <w:p w14:paraId="35D39C7B" w14:textId="77777777" w:rsidR="00472DA5" w:rsidRDefault="00EB6F39" w:rsidP="00472DA5">
      <w:pPr>
        <w:pStyle w:val="ListParagraph"/>
        <w:tabs>
          <w:tab w:val="left" w:pos="1620"/>
        </w:tabs>
        <w:spacing w:line="360" w:lineRule="auto"/>
        <w:ind w:left="0"/>
        <w:rPr>
          <w:b/>
          <w:u w:val="single"/>
          <w:lang w:val="en-US"/>
        </w:rPr>
      </w:pPr>
      <w:r w:rsidRPr="00472DA5">
        <w:rPr>
          <w:b/>
          <w:u w:val="single"/>
          <w:lang w:val="en-US"/>
        </w:rPr>
        <w:t>WSBC 2019</w:t>
      </w:r>
    </w:p>
    <w:p w14:paraId="605EAA88" w14:textId="15D73664" w:rsidR="00E875C7" w:rsidRPr="00472DA5" w:rsidRDefault="00472DA5" w:rsidP="00472DA5">
      <w:pPr>
        <w:pStyle w:val="ListParagraph"/>
        <w:tabs>
          <w:tab w:val="left" w:pos="1620"/>
        </w:tabs>
        <w:spacing w:line="360" w:lineRule="auto"/>
        <w:ind w:left="0"/>
        <w:rPr>
          <w:b/>
          <w:u w:val="single"/>
          <w:lang w:val="en-US"/>
        </w:rPr>
      </w:pPr>
      <w:r w:rsidRPr="004C64C2">
        <w:rPr>
          <w:lang w:val="en-US"/>
        </w:rPr>
        <w:t>Beverly asked Board members about progress</w:t>
      </w:r>
      <w:r w:rsidR="00EA2D32" w:rsidRPr="004C64C2">
        <w:rPr>
          <w:lang w:val="en-US"/>
        </w:rPr>
        <w:t xml:space="preserve"> around </w:t>
      </w:r>
      <w:r w:rsidR="00BF0C37" w:rsidRPr="004C64C2">
        <w:rPr>
          <w:lang w:val="en-US"/>
        </w:rPr>
        <w:t>e</w:t>
      </w:r>
      <w:r w:rsidR="00EB6F39" w:rsidRPr="004C64C2">
        <w:rPr>
          <w:lang w:val="en-US"/>
        </w:rPr>
        <w:t>ncouraging applications for R1 and WS Delegate Support</w:t>
      </w:r>
      <w:r w:rsidR="00E875C7" w:rsidRPr="004C64C2">
        <w:rPr>
          <w:lang w:val="en-US"/>
        </w:rPr>
        <w:t xml:space="preserve">.  </w:t>
      </w:r>
      <w:r w:rsidR="00BF0C37" w:rsidRPr="004C64C2">
        <w:rPr>
          <w:color w:val="FF0000"/>
          <w:lang w:val="en-US"/>
        </w:rPr>
        <w:t>Board members who haven’t contacted their liaison IG’s about applications should do so asap.</w:t>
      </w:r>
      <w:r w:rsidR="00BF0C37">
        <w:rPr>
          <w:lang w:val="en-US"/>
        </w:rPr>
        <w:t xml:space="preserve">  </w:t>
      </w:r>
      <w:r w:rsidR="00EA2D32">
        <w:rPr>
          <w:lang w:val="en-US"/>
        </w:rPr>
        <w:t>Leslie said an a</w:t>
      </w:r>
      <w:r w:rsidR="00E875C7" w:rsidRPr="003D6F97">
        <w:rPr>
          <w:lang w:val="en-US"/>
        </w:rPr>
        <w:t>pplication</w:t>
      </w:r>
      <w:r w:rsidR="00EA2D32">
        <w:rPr>
          <w:lang w:val="en-US"/>
        </w:rPr>
        <w:t xml:space="preserve"> had been</w:t>
      </w:r>
      <w:r w:rsidR="00E875C7" w:rsidRPr="003D6F97">
        <w:rPr>
          <w:lang w:val="en-US"/>
        </w:rPr>
        <w:t xml:space="preserve"> received from Emerald Empire</w:t>
      </w:r>
      <w:r w:rsidR="00331CE6">
        <w:rPr>
          <w:lang w:val="en-US"/>
        </w:rPr>
        <w:t>.</w:t>
      </w:r>
      <w:r w:rsidR="003D6F97">
        <w:rPr>
          <w:lang w:val="en-US"/>
        </w:rPr>
        <w:t xml:space="preserve"> </w:t>
      </w:r>
      <w:r w:rsidR="00331CE6">
        <w:rPr>
          <w:lang w:val="en-US"/>
        </w:rPr>
        <w:t xml:space="preserve"> </w:t>
      </w:r>
      <w:r w:rsidR="00331CE6" w:rsidRPr="00BF0C37">
        <w:rPr>
          <w:color w:val="FF0000"/>
          <w:lang w:val="en-US"/>
        </w:rPr>
        <w:t xml:space="preserve">Leslie will let </w:t>
      </w:r>
      <w:r w:rsidR="00EA2D32" w:rsidRPr="00BF0C37">
        <w:rPr>
          <w:color w:val="FF0000"/>
          <w:lang w:val="en-US"/>
        </w:rPr>
        <w:t>the Board</w:t>
      </w:r>
      <w:r w:rsidR="00331CE6" w:rsidRPr="00BF0C37">
        <w:rPr>
          <w:color w:val="FF0000"/>
          <w:lang w:val="en-US"/>
        </w:rPr>
        <w:t xml:space="preserve"> know</w:t>
      </w:r>
      <w:r w:rsidR="00EA2D32" w:rsidRPr="00BF0C37">
        <w:rPr>
          <w:color w:val="FF0000"/>
          <w:lang w:val="en-US"/>
        </w:rPr>
        <w:t xml:space="preserve"> when others are received</w:t>
      </w:r>
      <w:r w:rsidR="00331CE6" w:rsidRPr="00BF0C37">
        <w:rPr>
          <w:color w:val="FF0000"/>
          <w:lang w:val="en-US"/>
        </w:rPr>
        <w:t xml:space="preserve">.  </w:t>
      </w:r>
      <w:r w:rsidR="00EA2D32">
        <w:rPr>
          <w:lang w:val="en-US"/>
        </w:rPr>
        <w:t xml:space="preserve">It is helpful for WSO to know whether IG’s who apply for WSO funds have already applied for funds through their regions.  </w:t>
      </w:r>
      <w:r w:rsidR="00331CE6">
        <w:rPr>
          <w:lang w:val="en-US"/>
        </w:rPr>
        <w:t xml:space="preserve"> </w:t>
      </w:r>
    </w:p>
    <w:p w14:paraId="2AC119B8" w14:textId="6C3EE458" w:rsidR="00617412" w:rsidRPr="00EA2D32" w:rsidRDefault="00ED7E6E" w:rsidP="002761A0">
      <w:pPr>
        <w:tabs>
          <w:tab w:val="left" w:pos="1620"/>
          <w:tab w:val="left" w:pos="2520"/>
        </w:tabs>
        <w:spacing w:after="0" w:line="360" w:lineRule="auto"/>
        <w:rPr>
          <w:b/>
          <w:u w:val="single"/>
          <w:lang w:val="en-US"/>
        </w:rPr>
      </w:pPr>
      <w:r w:rsidRPr="00EA2D32">
        <w:rPr>
          <w:b/>
          <w:u w:val="single"/>
          <w:lang w:val="en-US"/>
        </w:rPr>
        <w:t>Calend</w:t>
      </w:r>
      <w:r w:rsidR="00331CE6" w:rsidRPr="00EA2D32">
        <w:rPr>
          <w:b/>
          <w:u w:val="single"/>
          <w:lang w:val="en-US"/>
        </w:rPr>
        <w:t>ar</w:t>
      </w:r>
      <w:r w:rsidRPr="00EA2D32">
        <w:rPr>
          <w:b/>
          <w:u w:val="single"/>
          <w:lang w:val="en-US"/>
        </w:rPr>
        <w:t xml:space="preserve"> and IGR / Outreach Visits</w:t>
      </w:r>
    </w:p>
    <w:p w14:paraId="4D047A6A" w14:textId="66AB8636" w:rsidR="00E96C10" w:rsidRPr="00EA2D32" w:rsidRDefault="004B3F74" w:rsidP="00EA2D32">
      <w:pPr>
        <w:pStyle w:val="ListParagraph"/>
        <w:numPr>
          <w:ilvl w:val="0"/>
          <w:numId w:val="8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 w:rsidRPr="00EA2D32">
        <w:rPr>
          <w:lang w:val="en-US"/>
        </w:rPr>
        <w:t>Pierce County IGR</w:t>
      </w:r>
      <w:r w:rsidR="00EA2D32" w:rsidRPr="00EA2D32">
        <w:rPr>
          <w:lang w:val="en-US"/>
        </w:rPr>
        <w:t xml:space="preserve"> - Cindy will join Margie to facilitate this IGR.  The Board agreed to pay for Cindy’s travel expenses from Scottsdale to Seat</w:t>
      </w:r>
      <w:r w:rsidR="00BF0C37">
        <w:rPr>
          <w:lang w:val="en-US"/>
        </w:rPr>
        <w:t>tle</w:t>
      </w:r>
      <w:r w:rsidR="00EA2D32" w:rsidRPr="00EA2D32">
        <w:rPr>
          <w:lang w:val="en-US"/>
        </w:rPr>
        <w:t xml:space="preserve">.  </w:t>
      </w:r>
      <w:r w:rsidR="00EA2D32" w:rsidRPr="00EA2D32">
        <w:rPr>
          <w:color w:val="FF0000"/>
          <w:lang w:val="en-US"/>
        </w:rPr>
        <w:t>Cindy will book her flight asap.</w:t>
      </w:r>
    </w:p>
    <w:p w14:paraId="3FD914CA" w14:textId="39CF8719" w:rsidR="00E875C7" w:rsidRPr="00EA2D32" w:rsidRDefault="00E875C7" w:rsidP="00EA2D32">
      <w:pPr>
        <w:pStyle w:val="ListParagraph"/>
        <w:numPr>
          <w:ilvl w:val="0"/>
          <w:numId w:val="8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 w:rsidRPr="00EA2D32">
        <w:rPr>
          <w:lang w:val="en-US"/>
        </w:rPr>
        <w:t xml:space="preserve">Emerald Empire Workshop – Nov. 10 – Pat </w:t>
      </w:r>
      <w:r w:rsidR="00EA2D32" w:rsidRPr="00EA2D32">
        <w:rPr>
          <w:lang w:val="en-US"/>
        </w:rPr>
        <w:t xml:space="preserve">is </w:t>
      </w:r>
      <w:r w:rsidR="004E69C6" w:rsidRPr="00EA2D32">
        <w:rPr>
          <w:lang w:val="en-US"/>
        </w:rPr>
        <w:t xml:space="preserve">planning to ask a </w:t>
      </w:r>
      <w:proofErr w:type="spellStart"/>
      <w:r w:rsidR="004E69C6" w:rsidRPr="00EA2D32">
        <w:rPr>
          <w:lang w:val="en-US"/>
        </w:rPr>
        <w:t>sponsee</w:t>
      </w:r>
      <w:proofErr w:type="spellEnd"/>
      <w:r w:rsidR="004E69C6" w:rsidRPr="00EA2D32">
        <w:rPr>
          <w:lang w:val="en-US"/>
        </w:rPr>
        <w:t xml:space="preserve"> to assist</w:t>
      </w:r>
      <w:r w:rsidR="00EA2D32" w:rsidRPr="00EA2D32">
        <w:rPr>
          <w:lang w:val="en-US"/>
        </w:rPr>
        <w:t xml:space="preserve"> her with this event.</w:t>
      </w:r>
    </w:p>
    <w:p w14:paraId="49F410D1" w14:textId="77777777" w:rsidR="00BF0C37" w:rsidRDefault="00BF0C37" w:rsidP="004E69C6">
      <w:pPr>
        <w:tabs>
          <w:tab w:val="left" w:pos="1620"/>
          <w:tab w:val="left" w:pos="2520"/>
        </w:tabs>
        <w:spacing w:after="0" w:line="360" w:lineRule="auto"/>
        <w:rPr>
          <w:lang w:val="en-US"/>
        </w:rPr>
      </w:pPr>
    </w:p>
    <w:p w14:paraId="4173CBD5" w14:textId="5D48B928" w:rsidR="00EA2D32" w:rsidRDefault="00E875C7" w:rsidP="004E69C6">
      <w:p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 w:rsidRPr="00EA2D32">
        <w:rPr>
          <w:b/>
          <w:u w:val="single"/>
          <w:lang w:val="en-US"/>
        </w:rPr>
        <w:t>Liability Insurance (Cindy)</w:t>
      </w:r>
      <w:r w:rsidR="004E69C6">
        <w:rPr>
          <w:lang w:val="en-US"/>
        </w:rPr>
        <w:t xml:space="preserve">  </w:t>
      </w:r>
      <w:r w:rsidR="00EA2D32">
        <w:rPr>
          <w:lang w:val="en-US"/>
        </w:rPr>
        <w:t xml:space="preserve"> </w:t>
      </w:r>
    </w:p>
    <w:p w14:paraId="1EF72E18" w14:textId="51CCBB55" w:rsidR="00E875C7" w:rsidRPr="00EA2D32" w:rsidRDefault="00EA2D32" w:rsidP="004E69C6">
      <w:pPr>
        <w:tabs>
          <w:tab w:val="left" w:pos="1620"/>
          <w:tab w:val="left" w:pos="2520"/>
        </w:tabs>
        <w:spacing w:after="0" w:line="360" w:lineRule="auto"/>
        <w:rPr>
          <w:color w:val="FF0000"/>
          <w:lang w:val="en-US"/>
        </w:rPr>
      </w:pPr>
      <w:r>
        <w:rPr>
          <w:lang w:val="en-US"/>
        </w:rPr>
        <w:t xml:space="preserve">The Board agreed that it would purchase Liability Insurance offered through Rose City Associates.  </w:t>
      </w:r>
      <w:r w:rsidRPr="00EA2D32">
        <w:rPr>
          <w:color w:val="FF0000"/>
          <w:lang w:val="en-US"/>
        </w:rPr>
        <w:t>Cindy will contact Rose City</w:t>
      </w:r>
      <w:r w:rsidR="004C64C2">
        <w:rPr>
          <w:color w:val="FF0000"/>
          <w:lang w:val="en-US"/>
        </w:rPr>
        <w:t xml:space="preserve"> Associates</w:t>
      </w:r>
      <w:r w:rsidRPr="00EA2D32">
        <w:rPr>
          <w:color w:val="FF0000"/>
          <w:lang w:val="en-US"/>
        </w:rPr>
        <w:t xml:space="preserve"> and bind coverage by Assembly.</w:t>
      </w:r>
    </w:p>
    <w:p w14:paraId="4D5B6ABE" w14:textId="77777777" w:rsidR="004E69C6" w:rsidRPr="00EA2D32" w:rsidRDefault="004E69C6" w:rsidP="002761A0">
      <w:pPr>
        <w:tabs>
          <w:tab w:val="left" w:pos="1620"/>
          <w:tab w:val="left" w:pos="2520"/>
        </w:tabs>
        <w:spacing w:after="0" w:line="360" w:lineRule="auto"/>
        <w:rPr>
          <w:color w:val="FF0000"/>
          <w:lang w:val="en-US"/>
        </w:rPr>
      </w:pPr>
    </w:p>
    <w:p w14:paraId="7CE34C38" w14:textId="59AA4909" w:rsidR="007A7D83" w:rsidRDefault="007A7D83" w:rsidP="002761A0">
      <w:p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 w:rsidRPr="00EA2D32">
        <w:rPr>
          <w:b/>
          <w:u w:val="single"/>
          <w:lang w:val="en-US"/>
        </w:rPr>
        <w:t>Convention 2018 Update</w:t>
      </w:r>
      <w:r w:rsidR="00EA2D32">
        <w:rPr>
          <w:lang w:val="en-US"/>
        </w:rPr>
        <w:t xml:space="preserve"> </w:t>
      </w:r>
    </w:p>
    <w:p w14:paraId="790E9EC2" w14:textId="1EBA33DA" w:rsidR="006E1386" w:rsidRDefault="00EA2D32" w:rsidP="002761A0">
      <w:p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>
        <w:rPr>
          <w:lang w:val="en-US"/>
        </w:rPr>
        <w:t xml:space="preserve">Beverly reported for Sue that the 150-person registration goal has been reached.  While Sue B. is away, Beverly will reach out to Ruth to see where she needs help.  </w:t>
      </w:r>
    </w:p>
    <w:p w14:paraId="08FEF7F4" w14:textId="387B1452" w:rsidR="00EA2D32" w:rsidRDefault="00EA2D32" w:rsidP="002761A0">
      <w:pPr>
        <w:tabs>
          <w:tab w:val="left" w:pos="1620"/>
          <w:tab w:val="left" w:pos="2520"/>
        </w:tabs>
        <w:spacing w:after="0" w:line="360" w:lineRule="auto"/>
        <w:rPr>
          <w:lang w:val="en-US"/>
        </w:rPr>
      </w:pPr>
    </w:p>
    <w:p w14:paraId="739B0DA0" w14:textId="77777777" w:rsidR="00BF0C37" w:rsidRDefault="00EA2D32" w:rsidP="00EA2D32">
      <w:pPr>
        <w:tabs>
          <w:tab w:val="left" w:pos="1620"/>
          <w:tab w:val="left" w:pos="2520"/>
        </w:tabs>
        <w:spacing w:after="0" w:line="360" w:lineRule="auto"/>
        <w:rPr>
          <w:b/>
          <w:u w:val="single"/>
          <w:lang w:val="en-US"/>
        </w:rPr>
      </w:pPr>
      <w:r w:rsidRPr="00EA2D32">
        <w:rPr>
          <w:b/>
          <w:u w:val="single"/>
          <w:lang w:val="en-US"/>
        </w:rPr>
        <w:t>Convention 2019 Update</w:t>
      </w:r>
    </w:p>
    <w:p w14:paraId="6524D546" w14:textId="79918281" w:rsidR="00251DC3" w:rsidRPr="00BF0C37" w:rsidRDefault="00EA2D32" w:rsidP="00EA2D32">
      <w:pPr>
        <w:tabs>
          <w:tab w:val="left" w:pos="1620"/>
          <w:tab w:val="left" w:pos="2520"/>
        </w:tabs>
        <w:spacing w:after="0" w:line="360" w:lineRule="auto"/>
        <w:rPr>
          <w:b/>
          <w:u w:val="single"/>
          <w:lang w:val="en-US"/>
        </w:rPr>
      </w:pPr>
      <w:r>
        <w:rPr>
          <w:lang w:val="en-US"/>
        </w:rPr>
        <w:t xml:space="preserve">It was agreed that following a 2019 </w:t>
      </w:r>
      <w:r w:rsidR="00B339D4" w:rsidRPr="00EA2D32">
        <w:rPr>
          <w:lang w:val="en-US"/>
        </w:rPr>
        <w:t>Convention Package Raffle drawing in Spokane</w:t>
      </w:r>
      <w:r w:rsidR="00BF0C37">
        <w:rPr>
          <w:lang w:val="en-US"/>
        </w:rPr>
        <w:t>,</w:t>
      </w:r>
      <w:r>
        <w:rPr>
          <w:lang w:val="en-US"/>
        </w:rPr>
        <w:t xml:space="preserve"> a second drawing would </w:t>
      </w:r>
      <w:r w:rsidRPr="006D4C5D">
        <w:rPr>
          <w:lang w:val="en-US"/>
        </w:rPr>
        <w:t xml:space="preserve">be </w:t>
      </w:r>
      <w:r w:rsidR="006D4C5D" w:rsidRPr="006D4C5D">
        <w:rPr>
          <w:color w:val="212121"/>
        </w:rPr>
        <w:t>primarily focused in the hosting intergroup.</w:t>
      </w:r>
      <w:r w:rsidR="008027D6">
        <w:rPr>
          <w:lang w:val="en-US"/>
        </w:rPr>
        <w:t xml:space="preserve"> </w:t>
      </w:r>
      <w:r w:rsidR="0050213C">
        <w:rPr>
          <w:lang w:val="en-US"/>
        </w:rPr>
        <w:t>It was also agreed that tickets would be priced</w:t>
      </w:r>
      <w:r w:rsidR="00BA131D">
        <w:rPr>
          <w:lang w:val="en-US"/>
        </w:rPr>
        <w:t xml:space="preserve"> at</w:t>
      </w:r>
      <w:r w:rsidR="0050213C">
        <w:rPr>
          <w:lang w:val="en-US"/>
        </w:rPr>
        <w:t xml:space="preserve"> $3 each or 6 tickets for $15.  Beverly reported that of 20 original requests for ½ scholarships, only five </w:t>
      </w:r>
      <w:r w:rsidR="0050213C">
        <w:rPr>
          <w:lang w:val="en-US"/>
        </w:rPr>
        <w:lastRenderedPageBreak/>
        <w:t xml:space="preserve">scholarship codes were used.  </w:t>
      </w:r>
      <w:r w:rsidR="00152EAF" w:rsidRPr="00EA2D32">
        <w:rPr>
          <w:lang w:val="en-US"/>
        </w:rPr>
        <w:t xml:space="preserve"> </w:t>
      </w:r>
      <w:r w:rsidR="0050213C">
        <w:rPr>
          <w:lang w:val="en-US"/>
        </w:rPr>
        <w:t>The Board discussed the possibility of providing more assistance to scholarship requestors.</w:t>
      </w:r>
    </w:p>
    <w:p w14:paraId="5116D08B" w14:textId="77777777" w:rsidR="00CB3B3B" w:rsidRPr="0050213C" w:rsidRDefault="00CB3B3B" w:rsidP="002761A0">
      <w:pPr>
        <w:tabs>
          <w:tab w:val="left" w:pos="1620"/>
          <w:tab w:val="left" w:pos="2520"/>
        </w:tabs>
        <w:spacing w:after="0" w:line="360" w:lineRule="auto"/>
        <w:rPr>
          <w:b/>
          <w:u w:val="single"/>
          <w:lang w:val="en-US"/>
        </w:rPr>
      </w:pPr>
    </w:p>
    <w:p w14:paraId="734B56D5" w14:textId="3C44B585" w:rsidR="00414204" w:rsidRPr="0050213C" w:rsidRDefault="00414204" w:rsidP="002761A0">
      <w:pPr>
        <w:tabs>
          <w:tab w:val="left" w:pos="1620"/>
          <w:tab w:val="left" w:pos="2520"/>
        </w:tabs>
        <w:spacing w:after="0" w:line="360" w:lineRule="auto"/>
        <w:rPr>
          <w:b/>
          <w:u w:val="single"/>
          <w:lang w:val="en-US"/>
        </w:rPr>
      </w:pPr>
      <w:r w:rsidRPr="0050213C">
        <w:rPr>
          <w:b/>
          <w:u w:val="single"/>
          <w:lang w:val="en-US"/>
        </w:rPr>
        <w:t xml:space="preserve">Assembly 2018 </w:t>
      </w:r>
    </w:p>
    <w:p w14:paraId="7EB7F574" w14:textId="5671B9D7" w:rsidR="00673D25" w:rsidRPr="004458A2" w:rsidRDefault="00CD3699" w:rsidP="00152EAF">
      <w:pPr>
        <w:pStyle w:val="ListParagraph"/>
        <w:numPr>
          <w:ilvl w:val="0"/>
          <w:numId w:val="9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 w:rsidRPr="0050213C">
        <w:rPr>
          <w:lang w:val="en-US"/>
        </w:rPr>
        <w:t>Budget</w:t>
      </w:r>
      <w:r w:rsidR="003E0E03" w:rsidRPr="0050213C">
        <w:rPr>
          <w:lang w:val="en-US"/>
        </w:rPr>
        <w:t xml:space="preserve"> Q&amp;A’s – </w:t>
      </w:r>
      <w:r w:rsidR="0050213C">
        <w:rPr>
          <w:lang w:val="en-US"/>
        </w:rPr>
        <w:t xml:space="preserve">Leslie reported that the first budget Q&amp;A </w:t>
      </w:r>
      <w:r w:rsidR="00BA131D">
        <w:rPr>
          <w:lang w:val="en-US"/>
        </w:rPr>
        <w:t>went</w:t>
      </w:r>
      <w:r w:rsidR="0050213C">
        <w:rPr>
          <w:lang w:val="en-US"/>
        </w:rPr>
        <w:t xml:space="preserve"> well, with ten participants and two BFDS members on the call</w:t>
      </w:r>
      <w:r w:rsidR="0050213C" w:rsidRPr="008027D6">
        <w:rPr>
          <w:lang w:val="en-US"/>
        </w:rPr>
        <w:t xml:space="preserve">. </w:t>
      </w:r>
      <w:r w:rsidR="003E0E03" w:rsidRPr="008027D6">
        <w:rPr>
          <w:lang w:val="en-US"/>
        </w:rPr>
        <w:t xml:space="preserve"> </w:t>
      </w:r>
      <w:r w:rsidR="008027D6" w:rsidRPr="008027D6">
        <w:rPr>
          <w:color w:val="212121"/>
        </w:rPr>
        <w:t xml:space="preserve">The BFDS team will gather all </w:t>
      </w:r>
      <w:proofErr w:type="gramStart"/>
      <w:r w:rsidR="008027D6" w:rsidRPr="008027D6">
        <w:rPr>
          <w:color w:val="212121"/>
        </w:rPr>
        <w:t>input, but</w:t>
      </w:r>
      <w:proofErr w:type="gramEnd"/>
      <w:r w:rsidR="008027D6" w:rsidRPr="008027D6">
        <w:rPr>
          <w:color w:val="212121"/>
        </w:rPr>
        <w:t xml:space="preserve"> will wait to incorporate any changes until Thursday evening at Assembly.  </w:t>
      </w:r>
      <w:r w:rsidR="0050213C" w:rsidRPr="008027D6">
        <w:rPr>
          <w:lang w:val="en-US"/>
        </w:rPr>
        <w:t xml:space="preserve"> I</w:t>
      </w:r>
      <w:r w:rsidR="0050213C">
        <w:rPr>
          <w:lang w:val="en-US"/>
        </w:rPr>
        <w:t>t was also suggested she share input received from the first budget Q&amp;A with those on the second budget Q&amp;A</w:t>
      </w:r>
      <w:r w:rsidR="0050213C" w:rsidRPr="004458A2">
        <w:rPr>
          <w:lang w:val="en-US"/>
        </w:rPr>
        <w:t xml:space="preserve">.  Leslie will provide </w:t>
      </w:r>
      <w:r w:rsidR="00673D25" w:rsidRPr="004458A2">
        <w:rPr>
          <w:lang w:val="en-US"/>
        </w:rPr>
        <w:t xml:space="preserve">copies of </w:t>
      </w:r>
      <w:r w:rsidR="0050213C" w:rsidRPr="004458A2">
        <w:rPr>
          <w:lang w:val="en-US"/>
        </w:rPr>
        <w:t xml:space="preserve">the </w:t>
      </w:r>
      <w:r w:rsidR="00673D25" w:rsidRPr="004458A2">
        <w:rPr>
          <w:lang w:val="en-US"/>
        </w:rPr>
        <w:t>2019 budget proposal w</w:t>
      </w:r>
      <w:r w:rsidR="0050213C" w:rsidRPr="004458A2">
        <w:rPr>
          <w:lang w:val="en-US"/>
        </w:rPr>
        <w:t>ith</w:t>
      </w:r>
      <w:r w:rsidR="00673D25" w:rsidRPr="004458A2">
        <w:rPr>
          <w:lang w:val="en-US"/>
        </w:rPr>
        <w:t xml:space="preserve"> updated 2018 YTD figures</w:t>
      </w:r>
      <w:r w:rsidR="00152EAF" w:rsidRPr="004458A2">
        <w:rPr>
          <w:lang w:val="en-US"/>
        </w:rPr>
        <w:t xml:space="preserve">.  </w:t>
      </w:r>
    </w:p>
    <w:p w14:paraId="72505075" w14:textId="0FEE4038" w:rsidR="00CD3699" w:rsidRPr="00734F1C" w:rsidRDefault="00CD3699" w:rsidP="0050213C">
      <w:pPr>
        <w:pStyle w:val="ListParagraph"/>
        <w:numPr>
          <w:ilvl w:val="0"/>
          <w:numId w:val="9"/>
        </w:numPr>
        <w:tabs>
          <w:tab w:val="left" w:pos="1620"/>
          <w:tab w:val="left" w:pos="2520"/>
        </w:tabs>
        <w:spacing w:after="0" w:line="360" w:lineRule="auto"/>
        <w:rPr>
          <w:color w:val="FF0000"/>
          <w:lang w:val="en-US"/>
        </w:rPr>
      </w:pPr>
      <w:r w:rsidRPr="0050213C">
        <w:rPr>
          <w:lang w:val="en-US"/>
        </w:rPr>
        <w:t>Assembly Orientation calls –</w:t>
      </w:r>
      <w:r w:rsidR="0050213C">
        <w:rPr>
          <w:lang w:val="en-US"/>
        </w:rPr>
        <w:t xml:space="preserve"> Pat reported that she and Cindy had thirteen participants on Sunday’s call. Because Zoom limits free videoconferencing to 40 minutes</w:t>
      </w:r>
      <w:r w:rsidR="00BA131D">
        <w:rPr>
          <w:lang w:val="en-US"/>
        </w:rPr>
        <w:t xml:space="preserve"> after the first call</w:t>
      </w:r>
      <w:r w:rsidR="0050213C">
        <w:rPr>
          <w:lang w:val="en-US"/>
        </w:rPr>
        <w:t xml:space="preserve">, </w:t>
      </w:r>
      <w:r w:rsidR="0050213C" w:rsidRPr="00734F1C">
        <w:rPr>
          <w:color w:val="FF0000"/>
          <w:lang w:val="en-US"/>
        </w:rPr>
        <w:t>Cindy will send the second Zoom notice for the October 11</w:t>
      </w:r>
      <w:r w:rsidR="0050213C" w:rsidRPr="00734F1C">
        <w:rPr>
          <w:color w:val="FF0000"/>
          <w:vertAlign w:val="superscript"/>
          <w:lang w:val="en-US"/>
        </w:rPr>
        <w:t>th</w:t>
      </w:r>
      <w:r w:rsidR="0050213C" w:rsidRPr="00734F1C">
        <w:rPr>
          <w:color w:val="FF0000"/>
          <w:lang w:val="en-US"/>
        </w:rPr>
        <w:t xml:space="preserve"> call</w:t>
      </w:r>
      <w:r w:rsidR="00BA131D">
        <w:rPr>
          <w:color w:val="FF0000"/>
          <w:lang w:val="en-US"/>
        </w:rPr>
        <w:t xml:space="preserve"> from her account</w:t>
      </w:r>
      <w:r w:rsidR="0050213C" w:rsidRPr="00734F1C">
        <w:rPr>
          <w:color w:val="FF0000"/>
          <w:lang w:val="en-US"/>
        </w:rPr>
        <w:t>.</w:t>
      </w:r>
      <w:r w:rsidR="000E4005" w:rsidRPr="00734F1C">
        <w:rPr>
          <w:color w:val="FF0000"/>
          <w:lang w:val="en-US"/>
        </w:rPr>
        <w:t xml:space="preserve"> </w:t>
      </w:r>
    </w:p>
    <w:p w14:paraId="0E2B994F" w14:textId="7060E700" w:rsidR="00B50FC2" w:rsidRPr="00734F1C" w:rsidRDefault="00B50FC2" w:rsidP="00734F1C">
      <w:pPr>
        <w:pStyle w:val="ListParagraph"/>
        <w:numPr>
          <w:ilvl w:val="0"/>
          <w:numId w:val="9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 w:rsidRPr="00734F1C">
        <w:rPr>
          <w:lang w:val="en-US"/>
        </w:rPr>
        <w:t>Green Dot Mentorin</w:t>
      </w:r>
      <w:r w:rsidR="00734F1C" w:rsidRPr="00734F1C">
        <w:rPr>
          <w:lang w:val="en-US"/>
        </w:rPr>
        <w:t>g – (Pat, Cindy) Green dots seemed to have connected with their mentors.</w:t>
      </w:r>
    </w:p>
    <w:p w14:paraId="39A52877" w14:textId="5B6100B6" w:rsidR="00CD3F9B" w:rsidRPr="00734F1C" w:rsidRDefault="00CD3F9B" w:rsidP="00734F1C">
      <w:pPr>
        <w:pStyle w:val="ListParagraph"/>
        <w:numPr>
          <w:ilvl w:val="0"/>
          <w:numId w:val="9"/>
        </w:numPr>
        <w:tabs>
          <w:tab w:val="left" w:pos="1620"/>
          <w:tab w:val="left" w:pos="2520"/>
        </w:tabs>
        <w:spacing w:after="0" w:line="360" w:lineRule="auto"/>
        <w:rPr>
          <w:color w:val="FF0000"/>
          <w:lang w:val="en-US"/>
        </w:rPr>
      </w:pPr>
      <w:r w:rsidRPr="00734F1C">
        <w:rPr>
          <w:lang w:val="en-US"/>
        </w:rPr>
        <w:t xml:space="preserve">Workshop preparation – </w:t>
      </w:r>
      <w:r w:rsidR="00734F1C" w:rsidRPr="00734F1C">
        <w:rPr>
          <w:color w:val="FF0000"/>
          <w:lang w:val="en-US"/>
        </w:rPr>
        <w:t xml:space="preserve">Everyone was reminded to bring fifty copies of workshop handouts. </w:t>
      </w:r>
    </w:p>
    <w:p w14:paraId="100E42FD" w14:textId="2B4A46A5" w:rsidR="00951742" w:rsidRPr="00734F1C" w:rsidRDefault="00951742" w:rsidP="00734F1C">
      <w:pPr>
        <w:pStyle w:val="ListParagraph"/>
        <w:numPr>
          <w:ilvl w:val="0"/>
          <w:numId w:val="9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 w:rsidRPr="00734F1C">
        <w:rPr>
          <w:lang w:val="en-US"/>
        </w:rPr>
        <w:t>Assembly Materials (location, transport, setup)</w:t>
      </w:r>
      <w:r w:rsidR="00734F1C">
        <w:rPr>
          <w:lang w:val="en-US"/>
        </w:rPr>
        <w:t xml:space="preserve">.  </w:t>
      </w:r>
      <w:r w:rsidR="00734F1C" w:rsidRPr="00734F1C">
        <w:rPr>
          <w:color w:val="FF0000"/>
          <w:lang w:val="en-US"/>
        </w:rPr>
        <w:t xml:space="preserve">Beverly will make the list available on </w:t>
      </w:r>
      <w:proofErr w:type="spellStart"/>
      <w:r w:rsidR="00734F1C" w:rsidRPr="00734F1C">
        <w:rPr>
          <w:color w:val="FF0000"/>
          <w:lang w:val="en-US"/>
        </w:rPr>
        <w:t>dropbox</w:t>
      </w:r>
      <w:proofErr w:type="spellEnd"/>
      <w:r w:rsidR="00734F1C" w:rsidRPr="00734F1C">
        <w:rPr>
          <w:color w:val="FF0000"/>
          <w:lang w:val="en-US"/>
        </w:rPr>
        <w:t>.  Board members will identify items they are bringing.</w:t>
      </w:r>
      <w:r w:rsidR="00B426EF" w:rsidRPr="00734F1C">
        <w:rPr>
          <w:color w:val="FF0000"/>
          <w:lang w:val="en-US"/>
        </w:rPr>
        <w:t xml:space="preserve"> </w:t>
      </w:r>
      <w:r w:rsidR="008C15E4" w:rsidRPr="00734F1C">
        <w:rPr>
          <w:color w:val="FF0000"/>
          <w:lang w:val="en-US"/>
        </w:rPr>
        <w:t xml:space="preserve"> </w:t>
      </w:r>
    </w:p>
    <w:p w14:paraId="570A81DD" w14:textId="4BA58DCC" w:rsidR="00734F1C" w:rsidRDefault="00B50FC2" w:rsidP="00734F1C">
      <w:pPr>
        <w:pStyle w:val="ListParagraph"/>
        <w:numPr>
          <w:ilvl w:val="0"/>
          <w:numId w:val="9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 w:rsidRPr="00734F1C">
        <w:rPr>
          <w:lang w:val="en-US"/>
        </w:rPr>
        <w:t>Room setup on Wednesday afternoon –</w:t>
      </w:r>
      <w:r w:rsidR="00734F1C">
        <w:rPr>
          <w:lang w:val="en-US"/>
        </w:rPr>
        <w:t xml:space="preserve"> </w:t>
      </w:r>
      <w:r w:rsidR="004A5835" w:rsidRPr="00734F1C">
        <w:rPr>
          <w:lang w:val="en-US"/>
        </w:rPr>
        <w:t>Cindy, Sue</w:t>
      </w:r>
      <w:r w:rsidR="00BA131D">
        <w:rPr>
          <w:lang w:val="en-US"/>
        </w:rPr>
        <w:t xml:space="preserve">, </w:t>
      </w:r>
      <w:r w:rsidR="004A5835" w:rsidRPr="00734F1C">
        <w:rPr>
          <w:lang w:val="en-US"/>
        </w:rPr>
        <w:t>Beverly</w:t>
      </w:r>
      <w:r w:rsidR="00734F1C">
        <w:rPr>
          <w:lang w:val="en-US"/>
        </w:rPr>
        <w:t>, and Gary will be at the hotel and will connect around lunchtime.</w:t>
      </w:r>
      <w:r w:rsidR="004A5835" w:rsidRPr="00734F1C">
        <w:rPr>
          <w:lang w:val="en-US"/>
        </w:rPr>
        <w:t xml:space="preserve">  Pat </w:t>
      </w:r>
      <w:r w:rsidR="00BA131D">
        <w:rPr>
          <w:lang w:val="en-US"/>
        </w:rPr>
        <w:t xml:space="preserve">is </w:t>
      </w:r>
      <w:r w:rsidR="004A5835" w:rsidRPr="00734F1C">
        <w:rPr>
          <w:lang w:val="en-US"/>
        </w:rPr>
        <w:t xml:space="preserve">arriving late afternoon.  </w:t>
      </w:r>
      <w:r w:rsidR="00734F1C" w:rsidRPr="00BA131D">
        <w:rPr>
          <w:lang w:val="en-US"/>
        </w:rPr>
        <w:t>All Board members will t</w:t>
      </w:r>
      <w:r w:rsidR="00247692" w:rsidRPr="00BA131D">
        <w:rPr>
          <w:lang w:val="en-US"/>
        </w:rPr>
        <w:t xml:space="preserve">ext </w:t>
      </w:r>
      <w:r w:rsidR="00734F1C" w:rsidRPr="00BA131D">
        <w:rPr>
          <w:lang w:val="en-US"/>
        </w:rPr>
        <w:t>each other upon</w:t>
      </w:r>
      <w:r w:rsidR="00247692" w:rsidRPr="00BA131D">
        <w:rPr>
          <w:lang w:val="en-US"/>
        </w:rPr>
        <w:t xml:space="preserve"> arriv</w:t>
      </w:r>
      <w:r w:rsidR="00734F1C" w:rsidRPr="00BA131D">
        <w:rPr>
          <w:lang w:val="en-US"/>
        </w:rPr>
        <w:t>al</w:t>
      </w:r>
      <w:r w:rsidR="00247692" w:rsidRPr="00BA131D">
        <w:rPr>
          <w:lang w:val="en-US"/>
        </w:rPr>
        <w:t xml:space="preserve">. </w:t>
      </w:r>
      <w:r w:rsidR="00247692" w:rsidRPr="00734F1C">
        <w:rPr>
          <w:lang w:val="en-US"/>
        </w:rPr>
        <w:t xml:space="preserve"> </w:t>
      </w:r>
      <w:r w:rsidR="00734F1C">
        <w:rPr>
          <w:lang w:val="en-US"/>
        </w:rPr>
        <w:t xml:space="preserve">The Board will plan to have dinner together at 5 pm after room setup and be ready to go </w:t>
      </w:r>
      <w:r w:rsidR="00BA131D">
        <w:rPr>
          <w:lang w:val="en-US"/>
        </w:rPr>
        <w:t>for the Wednesday night session</w:t>
      </w:r>
      <w:r w:rsidR="00734F1C">
        <w:rPr>
          <w:lang w:val="en-US"/>
        </w:rPr>
        <w:t xml:space="preserve"> at 6:30 pm.</w:t>
      </w:r>
    </w:p>
    <w:p w14:paraId="30326190" w14:textId="139E328C" w:rsidR="00CB3B3B" w:rsidRPr="00734F1C" w:rsidRDefault="00734F1C" w:rsidP="00734F1C">
      <w:pPr>
        <w:pStyle w:val="ListParagraph"/>
        <w:numPr>
          <w:ilvl w:val="0"/>
          <w:numId w:val="9"/>
        </w:numPr>
        <w:tabs>
          <w:tab w:val="left" w:pos="1620"/>
          <w:tab w:val="left" w:pos="2520"/>
        </w:tabs>
        <w:spacing w:after="0" w:line="360" w:lineRule="auto"/>
        <w:rPr>
          <w:color w:val="FF0000"/>
          <w:lang w:val="en-US"/>
        </w:rPr>
      </w:pPr>
      <w:r w:rsidRPr="004A5835">
        <w:rPr>
          <w:lang w:val="en-US"/>
        </w:rPr>
        <w:t xml:space="preserve"> </w:t>
      </w:r>
      <w:r w:rsidR="004540EB" w:rsidRPr="004A5835">
        <w:rPr>
          <w:lang w:val="en-US"/>
        </w:rPr>
        <w:t xml:space="preserve">Volunteers – </w:t>
      </w:r>
      <w:r w:rsidR="00F91B83" w:rsidRPr="00247692">
        <w:rPr>
          <w:lang w:val="en-US"/>
        </w:rPr>
        <w:t>Margie has</w:t>
      </w:r>
      <w:r>
        <w:rPr>
          <w:lang w:val="en-US"/>
        </w:rPr>
        <w:t xml:space="preserve"> arranged for</w:t>
      </w:r>
      <w:r w:rsidR="00F91B83" w:rsidRPr="00247692">
        <w:rPr>
          <w:lang w:val="en-US"/>
        </w:rPr>
        <w:t xml:space="preserve"> meeting leaders, readers, </w:t>
      </w:r>
      <w:r>
        <w:rPr>
          <w:lang w:val="en-US"/>
        </w:rPr>
        <w:t xml:space="preserve">and </w:t>
      </w:r>
      <w:r w:rsidR="00F91B83" w:rsidRPr="00247692">
        <w:rPr>
          <w:lang w:val="en-US"/>
        </w:rPr>
        <w:t xml:space="preserve">people to lead walks.  </w:t>
      </w:r>
      <w:r w:rsidRPr="00734F1C">
        <w:rPr>
          <w:color w:val="FF0000"/>
          <w:lang w:val="en-US"/>
        </w:rPr>
        <w:t>Beverly will add volunteer names to the agenda.</w:t>
      </w:r>
    </w:p>
    <w:p w14:paraId="17D5A6A9" w14:textId="2C6589FA" w:rsidR="00B339D4" w:rsidRPr="00B339D4" w:rsidRDefault="00B339D4" w:rsidP="00B339D4">
      <w:pPr>
        <w:pStyle w:val="ListParagraph"/>
        <w:numPr>
          <w:ilvl w:val="0"/>
          <w:numId w:val="2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>
        <w:rPr>
          <w:lang w:val="en-US"/>
        </w:rPr>
        <w:t>Icebreaker for Wednesday eve</w:t>
      </w:r>
      <w:r w:rsidR="001923BA">
        <w:rPr>
          <w:lang w:val="en-US"/>
        </w:rPr>
        <w:t xml:space="preserve"> </w:t>
      </w:r>
      <w:r w:rsidR="00352353">
        <w:rPr>
          <w:lang w:val="en-US"/>
        </w:rPr>
        <w:t>–</w:t>
      </w:r>
      <w:r w:rsidR="001923BA">
        <w:rPr>
          <w:lang w:val="en-US"/>
        </w:rPr>
        <w:t xml:space="preserve"> </w:t>
      </w:r>
      <w:r w:rsidR="00352353">
        <w:rPr>
          <w:lang w:val="en-US"/>
        </w:rPr>
        <w:t>Margie</w:t>
      </w:r>
      <w:r w:rsidR="00734F1C">
        <w:rPr>
          <w:lang w:val="en-US"/>
        </w:rPr>
        <w:t xml:space="preserve"> and Leslie will organize the icebreaker.</w:t>
      </w:r>
    </w:p>
    <w:p w14:paraId="2AA4653B" w14:textId="75FD6615" w:rsidR="00734F1C" w:rsidRDefault="00ED0FFA" w:rsidP="00D14FDA">
      <w:pPr>
        <w:pStyle w:val="ListParagraph"/>
        <w:numPr>
          <w:ilvl w:val="0"/>
          <w:numId w:val="2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>
        <w:rPr>
          <w:lang w:val="en-US"/>
        </w:rPr>
        <w:t>Connection Challenge Boar</w:t>
      </w:r>
      <w:r w:rsidR="00247692">
        <w:rPr>
          <w:lang w:val="en-US"/>
        </w:rPr>
        <w:t xml:space="preserve">d – </w:t>
      </w:r>
      <w:r w:rsidR="00734F1C" w:rsidRPr="00BA131D">
        <w:rPr>
          <w:color w:val="FF0000"/>
          <w:lang w:val="en-US"/>
        </w:rPr>
        <w:t xml:space="preserve">Beverly would like feedback asap on the Challenge Board emailed the Board earlier in the day.  </w:t>
      </w:r>
      <w:r w:rsidR="00734F1C">
        <w:rPr>
          <w:lang w:val="en-US"/>
        </w:rPr>
        <w:t xml:space="preserve">The Board is asked to evaluate whether any square is too complicated.  </w:t>
      </w:r>
      <w:r w:rsidR="00F14041" w:rsidRPr="00F14041">
        <w:rPr>
          <w:color w:val="212121"/>
        </w:rPr>
        <w:t xml:space="preserve">The Challenge game is open to everyone at Assembly (except that Board members should not put in tickets).  But Visitors </w:t>
      </w:r>
      <w:r w:rsidR="00F14041" w:rsidRPr="00F14041">
        <w:rPr>
          <w:color w:val="212121"/>
          <w:u w:val="single"/>
        </w:rPr>
        <w:t>and</w:t>
      </w:r>
      <w:r w:rsidR="00F14041" w:rsidRPr="00F14041">
        <w:rPr>
          <w:color w:val="212121"/>
        </w:rPr>
        <w:t xml:space="preserve"> Reps can play.  There is also a second drawing -- those who complete all the challenges will be entered into a 2019 Convention registration drawing.</w:t>
      </w:r>
      <w:r w:rsidR="00734F1C">
        <w:rPr>
          <w:lang w:val="en-US"/>
        </w:rPr>
        <w:t xml:space="preserve"> </w:t>
      </w:r>
      <w:r w:rsidR="00247692">
        <w:rPr>
          <w:lang w:val="en-US"/>
        </w:rPr>
        <w:t xml:space="preserve">  </w:t>
      </w:r>
    </w:p>
    <w:p w14:paraId="7A675099" w14:textId="28AE2F5A" w:rsidR="008E54E5" w:rsidRPr="00734F1C" w:rsidRDefault="00734F1C" w:rsidP="00D14FDA">
      <w:pPr>
        <w:pStyle w:val="ListParagraph"/>
        <w:numPr>
          <w:ilvl w:val="0"/>
          <w:numId w:val="2"/>
        </w:numPr>
        <w:tabs>
          <w:tab w:val="left" w:pos="1620"/>
          <w:tab w:val="left" w:pos="2520"/>
        </w:tabs>
        <w:spacing w:after="0" w:line="360" w:lineRule="auto"/>
        <w:rPr>
          <w:color w:val="FF0000"/>
          <w:lang w:val="en-US"/>
        </w:rPr>
      </w:pPr>
      <w:r>
        <w:rPr>
          <w:lang w:val="en-US"/>
        </w:rPr>
        <w:t xml:space="preserve">Signed cards for missing IG’s (six total).  </w:t>
      </w:r>
      <w:r w:rsidR="00247692" w:rsidRPr="00734F1C">
        <w:rPr>
          <w:color w:val="FF0000"/>
          <w:lang w:val="en-US"/>
        </w:rPr>
        <w:t>Pat</w:t>
      </w:r>
      <w:r w:rsidRPr="00734F1C">
        <w:rPr>
          <w:color w:val="FF0000"/>
          <w:lang w:val="en-US"/>
        </w:rPr>
        <w:t xml:space="preserve"> will organize the cards and address envelopes and bring to Assembly.  </w:t>
      </w:r>
      <w:r w:rsidR="00247692" w:rsidRPr="00734F1C">
        <w:rPr>
          <w:color w:val="FF0000"/>
          <w:lang w:val="en-US"/>
        </w:rPr>
        <w:t xml:space="preserve"> </w:t>
      </w:r>
    </w:p>
    <w:p w14:paraId="688BE80E" w14:textId="5134234E" w:rsidR="00B339D4" w:rsidRDefault="00734F1C" w:rsidP="00D14FDA">
      <w:pPr>
        <w:pStyle w:val="ListParagraph"/>
        <w:numPr>
          <w:ilvl w:val="0"/>
          <w:numId w:val="2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>
        <w:rPr>
          <w:lang w:val="en-US"/>
        </w:rPr>
        <w:t xml:space="preserve">Quilt displays - </w:t>
      </w:r>
      <w:r w:rsidR="00182228" w:rsidRPr="00734F1C">
        <w:rPr>
          <w:color w:val="FF0000"/>
          <w:lang w:val="en-US"/>
        </w:rPr>
        <w:t>Sue will ask the hotel about displaying the quilts on quilt racks</w:t>
      </w:r>
      <w:r>
        <w:rPr>
          <w:color w:val="FF0000"/>
          <w:lang w:val="en-US"/>
        </w:rPr>
        <w:t xml:space="preserve"> so Pat will know whether she need</w:t>
      </w:r>
      <w:r w:rsidR="00BA131D">
        <w:rPr>
          <w:color w:val="FF0000"/>
          <w:lang w:val="en-US"/>
        </w:rPr>
        <w:t>s</w:t>
      </w:r>
      <w:r>
        <w:rPr>
          <w:color w:val="FF0000"/>
          <w:lang w:val="en-US"/>
        </w:rPr>
        <w:t xml:space="preserve"> to bring the quilt rack.</w:t>
      </w:r>
      <w:r w:rsidR="00182228" w:rsidRPr="00734F1C">
        <w:rPr>
          <w:color w:val="FF0000"/>
          <w:lang w:val="en-US"/>
        </w:rPr>
        <w:t xml:space="preserve"> </w:t>
      </w:r>
    </w:p>
    <w:p w14:paraId="5A523F45" w14:textId="226AAD18" w:rsidR="007A1A49" w:rsidRPr="00F14041" w:rsidRDefault="007A1A49" w:rsidP="00F14041">
      <w:pPr>
        <w:pStyle w:val="ListParagraph"/>
        <w:numPr>
          <w:ilvl w:val="0"/>
          <w:numId w:val="2"/>
        </w:numPr>
        <w:spacing w:after="0"/>
        <w:rPr>
          <w:color w:val="212121"/>
          <w:lang w:val="en-US"/>
        </w:rPr>
      </w:pPr>
      <w:bookmarkStart w:id="0" w:name="_GoBack"/>
      <w:r w:rsidRPr="00F14041">
        <w:rPr>
          <w:lang w:val="en-US"/>
        </w:rPr>
        <w:lastRenderedPageBreak/>
        <w:t>Evaluation forms</w:t>
      </w:r>
      <w:r w:rsidR="00182228" w:rsidRPr="00F14041">
        <w:rPr>
          <w:lang w:val="en-US"/>
        </w:rPr>
        <w:t xml:space="preserve"> – </w:t>
      </w:r>
      <w:r w:rsidR="00734F1C" w:rsidRPr="00F14041">
        <w:rPr>
          <w:lang w:val="en-US"/>
        </w:rPr>
        <w:t xml:space="preserve">Beverly reported on feedback she received from Board members.  Some </w:t>
      </w:r>
      <w:bookmarkEnd w:id="0"/>
      <w:r w:rsidR="00734F1C" w:rsidRPr="00F14041">
        <w:rPr>
          <w:lang w:val="en-US"/>
        </w:rPr>
        <w:t>experienced no problems with</w:t>
      </w:r>
      <w:r w:rsidR="00BA131D" w:rsidRPr="00F14041">
        <w:rPr>
          <w:lang w:val="en-US"/>
        </w:rPr>
        <w:t xml:space="preserve"> the</w:t>
      </w:r>
      <w:r w:rsidR="00734F1C" w:rsidRPr="00F14041">
        <w:rPr>
          <w:lang w:val="en-US"/>
        </w:rPr>
        <w:t xml:space="preserve"> display</w:t>
      </w:r>
      <w:r w:rsidR="00BF0C37" w:rsidRPr="00F14041">
        <w:rPr>
          <w:lang w:val="en-US"/>
        </w:rPr>
        <w:t xml:space="preserve"> on their devices</w:t>
      </w:r>
      <w:r w:rsidR="00734F1C" w:rsidRPr="00F14041">
        <w:rPr>
          <w:lang w:val="en-US"/>
        </w:rPr>
        <w:t xml:space="preserve">; others had trouble.  </w:t>
      </w:r>
      <w:r w:rsidR="00182228" w:rsidRPr="00F14041">
        <w:rPr>
          <w:lang w:val="en-US"/>
        </w:rPr>
        <w:t>Beverly will try</w:t>
      </w:r>
      <w:r w:rsidR="00BA131D" w:rsidRPr="00F14041">
        <w:rPr>
          <w:lang w:val="en-US"/>
        </w:rPr>
        <w:t xml:space="preserve"> the survey</w:t>
      </w:r>
      <w:r w:rsidR="00182228" w:rsidRPr="00F14041">
        <w:rPr>
          <w:lang w:val="en-US"/>
        </w:rPr>
        <w:t xml:space="preserve"> on a couple of devices.  </w:t>
      </w:r>
      <w:r w:rsidR="00BF0C37" w:rsidRPr="00F14041">
        <w:rPr>
          <w:lang w:val="en-US"/>
        </w:rPr>
        <w:t>Beverly said she included several questions about project team experiences</w:t>
      </w:r>
      <w:r w:rsidR="00F14041" w:rsidRPr="00F14041">
        <w:rPr>
          <w:lang w:val="en-US"/>
        </w:rPr>
        <w:t xml:space="preserve"> to</w:t>
      </w:r>
      <w:r w:rsidR="00BF0C37" w:rsidRPr="00F14041">
        <w:rPr>
          <w:lang w:val="en-US"/>
        </w:rPr>
        <w:t xml:space="preserve"> </w:t>
      </w:r>
      <w:r w:rsidR="00F14041" w:rsidRPr="00F14041">
        <w:rPr>
          <w:color w:val="212121"/>
          <w:lang w:val="en-US"/>
        </w:rPr>
        <w:t>determine whether project teams are set up for success.</w:t>
      </w:r>
    </w:p>
    <w:p w14:paraId="667B5757" w14:textId="1E5D67DA" w:rsidR="001923BA" w:rsidRPr="00BF0C37" w:rsidRDefault="001923BA" w:rsidP="00D14FDA">
      <w:pPr>
        <w:pStyle w:val="ListParagraph"/>
        <w:numPr>
          <w:ilvl w:val="0"/>
          <w:numId w:val="2"/>
        </w:numPr>
        <w:tabs>
          <w:tab w:val="left" w:pos="1620"/>
          <w:tab w:val="left" w:pos="2520"/>
        </w:tabs>
        <w:spacing w:after="0" w:line="360" w:lineRule="auto"/>
        <w:rPr>
          <w:color w:val="FF0000"/>
          <w:lang w:val="en-US"/>
        </w:rPr>
      </w:pPr>
      <w:r>
        <w:rPr>
          <w:lang w:val="en-US"/>
        </w:rPr>
        <w:t xml:space="preserve">Ballots – </w:t>
      </w:r>
      <w:r w:rsidRPr="00BF0C37">
        <w:rPr>
          <w:color w:val="FF0000"/>
          <w:lang w:val="en-US"/>
        </w:rPr>
        <w:t xml:space="preserve">Cindy </w:t>
      </w:r>
      <w:r w:rsidR="00BA131D">
        <w:rPr>
          <w:color w:val="FF0000"/>
          <w:lang w:val="en-US"/>
        </w:rPr>
        <w:t>will ask</w:t>
      </w:r>
      <w:r w:rsidRPr="00BF0C37">
        <w:rPr>
          <w:color w:val="FF0000"/>
          <w:lang w:val="en-US"/>
        </w:rPr>
        <w:t xml:space="preserve"> Gary to send the template he used</w:t>
      </w:r>
      <w:r w:rsidR="00BF0C37">
        <w:rPr>
          <w:color w:val="FF0000"/>
          <w:lang w:val="en-US"/>
        </w:rPr>
        <w:t xml:space="preserve"> in 2017.</w:t>
      </w:r>
    </w:p>
    <w:p w14:paraId="0AE11DBA" w14:textId="662291C6" w:rsidR="001923BA" w:rsidRDefault="00BF0C37" w:rsidP="00D14FDA">
      <w:pPr>
        <w:pStyle w:val="ListParagraph"/>
        <w:numPr>
          <w:ilvl w:val="0"/>
          <w:numId w:val="2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>
        <w:rPr>
          <w:lang w:val="en-US"/>
        </w:rPr>
        <w:t xml:space="preserve">Square - </w:t>
      </w:r>
      <w:r w:rsidR="001923BA" w:rsidRPr="00BA131D">
        <w:rPr>
          <w:color w:val="FF0000"/>
          <w:lang w:val="en-US"/>
        </w:rPr>
        <w:t xml:space="preserve">Leslie </w:t>
      </w:r>
      <w:r w:rsidRPr="00BA131D">
        <w:rPr>
          <w:color w:val="FF0000"/>
          <w:lang w:val="en-US"/>
        </w:rPr>
        <w:t>will</w:t>
      </w:r>
      <w:r w:rsidR="001923BA" w:rsidRPr="00BA131D">
        <w:rPr>
          <w:color w:val="FF0000"/>
          <w:lang w:val="en-US"/>
        </w:rPr>
        <w:t xml:space="preserve"> verify with Gary that cash sales also go through Square</w:t>
      </w:r>
      <w:r w:rsidRPr="00BA131D">
        <w:rPr>
          <w:color w:val="FF0000"/>
          <w:lang w:val="en-US"/>
        </w:rPr>
        <w:t>.</w:t>
      </w:r>
      <w:r w:rsidR="001923BA" w:rsidRPr="00BA131D">
        <w:rPr>
          <w:color w:val="FF0000"/>
          <w:lang w:val="en-US"/>
        </w:rPr>
        <w:t xml:space="preserve">  </w:t>
      </w:r>
      <w:r w:rsidR="001923BA">
        <w:rPr>
          <w:lang w:val="en-US"/>
        </w:rPr>
        <w:t>Leslie</w:t>
      </w:r>
      <w:r>
        <w:rPr>
          <w:lang w:val="en-US"/>
        </w:rPr>
        <w:t xml:space="preserve"> said</w:t>
      </w:r>
      <w:r w:rsidR="001923BA">
        <w:rPr>
          <w:lang w:val="en-US"/>
        </w:rPr>
        <w:t xml:space="preserve"> will gather cash throughout the </w:t>
      </w:r>
      <w:r>
        <w:rPr>
          <w:lang w:val="en-US"/>
        </w:rPr>
        <w:t xml:space="preserve">weekend.  She will also have a receipt book on hand in case Square goes down at any point during Convention.  </w:t>
      </w:r>
    </w:p>
    <w:p w14:paraId="09ACC79E" w14:textId="32A3A450" w:rsidR="00A61269" w:rsidRPr="00BA131D" w:rsidRDefault="00A61269" w:rsidP="00182228">
      <w:pPr>
        <w:tabs>
          <w:tab w:val="left" w:pos="1620"/>
          <w:tab w:val="left" w:pos="2520"/>
        </w:tabs>
        <w:spacing w:after="0" w:line="360" w:lineRule="auto"/>
        <w:rPr>
          <w:b/>
          <w:u w:val="single"/>
          <w:lang w:val="en-US"/>
        </w:rPr>
      </w:pPr>
      <w:r w:rsidRPr="00BA131D">
        <w:rPr>
          <w:b/>
          <w:u w:val="single"/>
          <w:lang w:val="en-US"/>
        </w:rPr>
        <w:t>Post-Assembly Board Meeting</w:t>
      </w:r>
      <w:r w:rsidR="00BF0C37" w:rsidRPr="00BA131D">
        <w:rPr>
          <w:b/>
          <w:u w:val="single"/>
          <w:lang w:val="en-US"/>
        </w:rPr>
        <w:t xml:space="preserve"> preliminary agenda:</w:t>
      </w:r>
    </w:p>
    <w:p w14:paraId="4472B5FD" w14:textId="77777777" w:rsidR="00A61269" w:rsidRDefault="00A61269" w:rsidP="00A61269">
      <w:pPr>
        <w:pStyle w:val="ListParagraph"/>
        <w:numPr>
          <w:ilvl w:val="1"/>
          <w:numId w:val="2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>
        <w:rPr>
          <w:lang w:val="en-US"/>
        </w:rPr>
        <w:t>Liaison assignments</w:t>
      </w:r>
    </w:p>
    <w:p w14:paraId="7FBC9096" w14:textId="77777777" w:rsidR="00A61269" w:rsidRDefault="00A61269" w:rsidP="00A61269">
      <w:pPr>
        <w:pStyle w:val="ListParagraph"/>
        <w:numPr>
          <w:ilvl w:val="1"/>
          <w:numId w:val="2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>
        <w:rPr>
          <w:lang w:val="en-US"/>
        </w:rPr>
        <w:t>Delegate Support Recommendations from BFDS</w:t>
      </w:r>
    </w:p>
    <w:p w14:paraId="0003B6FE" w14:textId="77777777" w:rsidR="00A61269" w:rsidRDefault="00F91B83" w:rsidP="00A61269">
      <w:pPr>
        <w:pStyle w:val="ListParagraph"/>
        <w:numPr>
          <w:ilvl w:val="1"/>
          <w:numId w:val="2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>
        <w:rPr>
          <w:lang w:val="en-US"/>
        </w:rPr>
        <w:t>New Board Member – Mentorship</w:t>
      </w:r>
    </w:p>
    <w:p w14:paraId="298FE25A" w14:textId="77777777" w:rsidR="00F91B83" w:rsidRDefault="00F91B83" w:rsidP="00A61269">
      <w:pPr>
        <w:pStyle w:val="ListParagraph"/>
        <w:numPr>
          <w:ilvl w:val="1"/>
          <w:numId w:val="2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>
        <w:rPr>
          <w:lang w:val="en-US"/>
        </w:rPr>
        <w:t>Calendar:  set regular meeting times for the coming year</w:t>
      </w:r>
    </w:p>
    <w:p w14:paraId="6D32DCFC" w14:textId="5354906E" w:rsidR="005504B6" w:rsidRDefault="005504B6" w:rsidP="00F91B83">
      <w:pPr>
        <w:tabs>
          <w:tab w:val="left" w:pos="1620"/>
          <w:tab w:val="left" w:pos="2520"/>
        </w:tabs>
        <w:spacing w:after="0" w:line="360" w:lineRule="auto"/>
        <w:rPr>
          <w:lang w:val="en-US"/>
        </w:rPr>
      </w:pPr>
    </w:p>
    <w:p w14:paraId="6E35A08D" w14:textId="04B1A23D" w:rsidR="005504B6" w:rsidRPr="004458A2" w:rsidRDefault="005504B6" w:rsidP="00F91B83">
      <w:pPr>
        <w:tabs>
          <w:tab w:val="left" w:pos="1620"/>
          <w:tab w:val="left" w:pos="2520"/>
        </w:tabs>
        <w:spacing w:after="0" w:line="360" w:lineRule="auto"/>
        <w:rPr>
          <w:color w:val="FF0000"/>
          <w:lang w:val="en-US"/>
        </w:rPr>
      </w:pPr>
      <w:r w:rsidRPr="004458A2">
        <w:rPr>
          <w:b/>
          <w:color w:val="FF0000"/>
          <w:lang w:val="en-US"/>
        </w:rPr>
        <w:t xml:space="preserve">Next </w:t>
      </w:r>
      <w:r w:rsidRPr="004458A2">
        <w:rPr>
          <w:color w:val="FF0000"/>
          <w:lang w:val="en-US"/>
        </w:rPr>
        <w:t xml:space="preserve">meeting:  </w:t>
      </w:r>
      <w:r w:rsidR="00BA131D" w:rsidRPr="004458A2">
        <w:rPr>
          <w:color w:val="FF0000"/>
          <w:lang w:val="en-US"/>
        </w:rPr>
        <w:t xml:space="preserve">Wednesday, </w:t>
      </w:r>
      <w:r w:rsidRPr="004458A2">
        <w:rPr>
          <w:color w:val="FF0000"/>
          <w:lang w:val="en-US"/>
        </w:rPr>
        <w:t>Oct. 10</w:t>
      </w:r>
      <w:r w:rsidRPr="004458A2">
        <w:rPr>
          <w:color w:val="FF0000"/>
          <w:vertAlign w:val="superscript"/>
          <w:lang w:val="en-US"/>
        </w:rPr>
        <w:t>th</w:t>
      </w:r>
      <w:r w:rsidRPr="004458A2">
        <w:rPr>
          <w:color w:val="FF0000"/>
          <w:lang w:val="en-US"/>
        </w:rPr>
        <w:t>, 4:30 pm.</w:t>
      </w:r>
      <w:r w:rsidR="00BF0C37" w:rsidRPr="004458A2">
        <w:rPr>
          <w:color w:val="FF0000"/>
          <w:lang w:val="en-US"/>
        </w:rPr>
        <w:t xml:space="preserve">  This meeting should last no longer than one hour as a l</w:t>
      </w:r>
      <w:r w:rsidRPr="004458A2">
        <w:rPr>
          <w:color w:val="FF0000"/>
          <w:lang w:val="en-US"/>
        </w:rPr>
        <w:t>ast check in</w:t>
      </w:r>
      <w:r w:rsidR="00BA131D" w:rsidRPr="004458A2">
        <w:rPr>
          <w:color w:val="FF0000"/>
          <w:lang w:val="en-US"/>
        </w:rPr>
        <w:t xml:space="preserve"> before </w:t>
      </w:r>
      <w:proofErr w:type="gramStart"/>
      <w:r w:rsidR="00BA131D" w:rsidRPr="004458A2">
        <w:rPr>
          <w:color w:val="FF0000"/>
          <w:lang w:val="en-US"/>
        </w:rPr>
        <w:t xml:space="preserve">Assembly </w:t>
      </w:r>
      <w:r w:rsidRPr="004458A2">
        <w:rPr>
          <w:color w:val="FF0000"/>
          <w:lang w:val="en-US"/>
        </w:rPr>
        <w:t>.</w:t>
      </w:r>
      <w:proofErr w:type="gramEnd"/>
      <w:r w:rsidRPr="004458A2">
        <w:rPr>
          <w:color w:val="FF0000"/>
          <w:lang w:val="en-US"/>
        </w:rPr>
        <w:t xml:space="preserve"> </w:t>
      </w:r>
    </w:p>
    <w:p w14:paraId="3C0F7E1D" w14:textId="77777777" w:rsidR="006956E0" w:rsidRPr="00BA131D" w:rsidRDefault="006956E0" w:rsidP="002761A0">
      <w:pPr>
        <w:tabs>
          <w:tab w:val="left" w:pos="1620"/>
          <w:tab w:val="left" w:pos="2520"/>
        </w:tabs>
        <w:spacing w:after="0" w:line="360" w:lineRule="auto"/>
        <w:rPr>
          <w:lang w:val="en-US"/>
        </w:rPr>
      </w:pPr>
    </w:p>
    <w:p w14:paraId="3965E844" w14:textId="6EFB4FC4" w:rsidR="008D77DA" w:rsidRPr="00BA131D" w:rsidRDefault="00B054BA" w:rsidP="00F91B83">
      <w:pPr>
        <w:tabs>
          <w:tab w:val="left" w:pos="1620"/>
          <w:tab w:val="left" w:pos="2520"/>
        </w:tabs>
        <w:spacing w:after="0" w:line="360" w:lineRule="auto"/>
        <w:rPr>
          <w:b/>
          <w:lang w:val="en-US"/>
        </w:rPr>
      </w:pPr>
      <w:r w:rsidRPr="00BA131D">
        <w:rPr>
          <w:b/>
          <w:lang w:val="en-US"/>
        </w:rPr>
        <w:t>6</w:t>
      </w:r>
      <w:r w:rsidR="000F362F" w:rsidRPr="00BA131D">
        <w:rPr>
          <w:b/>
          <w:lang w:val="en-US"/>
        </w:rPr>
        <w:t xml:space="preserve">:05 </w:t>
      </w:r>
      <w:r w:rsidR="00F8586C" w:rsidRPr="00BA131D">
        <w:rPr>
          <w:b/>
          <w:lang w:val="en-US"/>
        </w:rPr>
        <w:t>pm</w:t>
      </w:r>
      <w:r w:rsidR="00F8586C" w:rsidRPr="00BA131D">
        <w:rPr>
          <w:b/>
          <w:lang w:val="en-US"/>
        </w:rPr>
        <w:tab/>
      </w:r>
      <w:r w:rsidR="00B90C0E" w:rsidRPr="00BA131D">
        <w:rPr>
          <w:b/>
          <w:lang w:val="en-US"/>
        </w:rPr>
        <w:t>Adjourn</w:t>
      </w:r>
      <w:r w:rsidR="00BF0C37" w:rsidRPr="00BA131D">
        <w:rPr>
          <w:b/>
          <w:lang w:val="en-US"/>
        </w:rPr>
        <w:t>ed</w:t>
      </w:r>
      <w:r w:rsidR="00B90C0E" w:rsidRPr="00BA131D">
        <w:rPr>
          <w:b/>
          <w:lang w:val="en-US"/>
        </w:rPr>
        <w:t xml:space="preserve"> with Serenity Prayer</w:t>
      </w:r>
      <w:r w:rsidR="00BF0C37" w:rsidRPr="00BA131D">
        <w:rPr>
          <w:b/>
          <w:lang w:val="en-US"/>
        </w:rPr>
        <w:t xml:space="preserve"> led by Leslie</w:t>
      </w:r>
    </w:p>
    <w:p w14:paraId="158C485B" w14:textId="77777777" w:rsidR="00F91B83" w:rsidRDefault="00F91B83" w:rsidP="00F91B83">
      <w:pPr>
        <w:tabs>
          <w:tab w:val="left" w:pos="1620"/>
          <w:tab w:val="left" w:pos="2520"/>
        </w:tabs>
        <w:spacing w:after="0" w:line="360" w:lineRule="auto"/>
        <w:rPr>
          <w:lang w:val="en-US"/>
        </w:rPr>
      </w:pPr>
    </w:p>
    <w:p w14:paraId="0581C768" w14:textId="07C890ED" w:rsidR="00E56F48" w:rsidRDefault="00BF0C37" w:rsidP="00FF7B81">
      <w:pPr>
        <w:tabs>
          <w:tab w:val="left" w:pos="2520"/>
        </w:tabs>
        <w:spacing w:after="0"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Respectfully submitted,</w:t>
      </w:r>
    </w:p>
    <w:p w14:paraId="346C7AFD" w14:textId="40B6F9CD" w:rsidR="00BF0C37" w:rsidRDefault="00BF0C37" w:rsidP="00FF7B81">
      <w:pPr>
        <w:tabs>
          <w:tab w:val="left" w:pos="2520"/>
        </w:tabs>
        <w:spacing w:after="0" w:line="276" w:lineRule="auto"/>
        <w:rPr>
          <w:sz w:val="20"/>
          <w:szCs w:val="20"/>
          <w:lang w:val="en-US"/>
        </w:rPr>
      </w:pPr>
    </w:p>
    <w:p w14:paraId="469A08A9" w14:textId="3D95871D" w:rsidR="00BF0C37" w:rsidRDefault="00BF0C37" w:rsidP="00FF7B81">
      <w:pPr>
        <w:tabs>
          <w:tab w:val="left" w:pos="2520"/>
        </w:tabs>
        <w:spacing w:after="0"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Cindy C.</w:t>
      </w:r>
    </w:p>
    <w:p w14:paraId="2C6D306A" w14:textId="45C2BFC7" w:rsidR="00BF0C37" w:rsidRPr="003C4CAC" w:rsidRDefault="00BF0C37" w:rsidP="00FF7B81">
      <w:pPr>
        <w:tabs>
          <w:tab w:val="left" w:pos="2520"/>
        </w:tabs>
        <w:spacing w:after="0"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Region 1 secretary</w:t>
      </w:r>
    </w:p>
    <w:sectPr w:rsidR="00BF0C37" w:rsidRPr="003C4CAC" w:rsidSect="004458A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F1EC9" w14:textId="77777777" w:rsidR="001021CD" w:rsidRDefault="001021CD" w:rsidP="00420503">
      <w:pPr>
        <w:spacing w:after="0"/>
      </w:pPr>
      <w:r>
        <w:separator/>
      </w:r>
    </w:p>
  </w:endnote>
  <w:endnote w:type="continuationSeparator" w:id="0">
    <w:p w14:paraId="2084C6AC" w14:textId="77777777" w:rsidR="001021CD" w:rsidRDefault="001021CD" w:rsidP="00420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B6F7C" w14:textId="77777777" w:rsidR="001021CD" w:rsidRDefault="001021CD" w:rsidP="00420503">
      <w:pPr>
        <w:spacing w:after="0"/>
      </w:pPr>
      <w:r>
        <w:separator/>
      </w:r>
    </w:p>
  </w:footnote>
  <w:footnote w:type="continuationSeparator" w:id="0">
    <w:p w14:paraId="30178A96" w14:textId="77777777" w:rsidR="001021CD" w:rsidRDefault="001021CD" w:rsidP="004205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1584"/>
    <w:multiLevelType w:val="hybridMultilevel"/>
    <w:tmpl w:val="E858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640E4"/>
    <w:multiLevelType w:val="hybridMultilevel"/>
    <w:tmpl w:val="523C3D6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25E27A95"/>
    <w:multiLevelType w:val="hybridMultilevel"/>
    <w:tmpl w:val="06AAF8B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57576CB6"/>
    <w:multiLevelType w:val="hybridMultilevel"/>
    <w:tmpl w:val="9230AB9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60D05094"/>
    <w:multiLevelType w:val="hybridMultilevel"/>
    <w:tmpl w:val="21541E9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697D3A65"/>
    <w:multiLevelType w:val="hybridMultilevel"/>
    <w:tmpl w:val="C0AC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072B2"/>
    <w:multiLevelType w:val="hybridMultilevel"/>
    <w:tmpl w:val="C566974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6E63173B"/>
    <w:multiLevelType w:val="hybridMultilevel"/>
    <w:tmpl w:val="EEE454B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784363CA"/>
    <w:multiLevelType w:val="hybridMultilevel"/>
    <w:tmpl w:val="B708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198"/>
    <w:rsid w:val="00001303"/>
    <w:rsid w:val="00004ED1"/>
    <w:rsid w:val="000126AA"/>
    <w:rsid w:val="0001338D"/>
    <w:rsid w:val="00013E2D"/>
    <w:rsid w:val="00016903"/>
    <w:rsid w:val="00016C9D"/>
    <w:rsid w:val="000213F9"/>
    <w:rsid w:val="000258B8"/>
    <w:rsid w:val="00030CB8"/>
    <w:rsid w:val="00032B19"/>
    <w:rsid w:val="00032F23"/>
    <w:rsid w:val="00033F14"/>
    <w:rsid w:val="00033F78"/>
    <w:rsid w:val="0003639D"/>
    <w:rsid w:val="000448DB"/>
    <w:rsid w:val="00050EC7"/>
    <w:rsid w:val="00051A49"/>
    <w:rsid w:val="0005356B"/>
    <w:rsid w:val="00054462"/>
    <w:rsid w:val="000545A3"/>
    <w:rsid w:val="00055256"/>
    <w:rsid w:val="00061017"/>
    <w:rsid w:val="00063017"/>
    <w:rsid w:val="000651F3"/>
    <w:rsid w:val="00065A4E"/>
    <w:rsid w:val="00070E1D"/>
    <w:rsid w:val="000742BB"/>
    <w:rsid w:val="00074689"/>
    <w:rsid w:val="00081F18"/>
    <w:rsid w:val="0008450F"/>
    <w:rsid w:val="0008593C"/>
    <w:rsid w:val="00091147"/>
    <w:rsid w:val="00096C02"/>
    <w:rsid w:val="000A1444"/>
    <w:rsid w:val="000A6C88"/>
    <w:rsid w:val="000A701B"/>
    <w:rsid w:val="000B321B"/>
    <w:rsid w:val="000C04FF"/>
    <w:rsid w:val="000C2D99"/>
    <w:rsid w:val="000C641A"/>
    <w:rsid w:val="000C7617"/>
    <w:rsid w:val="000D09BB"/>
    <w:rsid w:val="000D11BB"/>
    <w:rsid w:val="000D34A2"/>
    <w:rsid w:val="000D414F"/>
    <w:rsid w:val="000D451A"/>
    <w:rsid w:val="000D5292"/>
    <w:rsid w:val="000D5BAE"/>
    <w:rsid w:val="000D7408"/>
    <w:rsid w:val="000E2EA3"/>
    <w:rsid w:val="000E36F4"/>
    <w:rsid w:val="000E37F0"/>
    <w:rsid w:val="000E4005"/>
    <w:rsid w:val="000E41A2"/>
    <w:rsid w:val="000F1EF6"/>
    <w:rsid w:val="000F2DA5"/>
    <w:rsid w:val="000F362F"/>
    <w:rsid w:val="000F3E50"/>
    <w:rsid w:val="000F5870"/>
    <w:rsid w:val="000F64D1"/>
    <w:rsid w:val="000F6AF5"/>
    <w:rsid w:val="001015B7"/>
    <w:rsid w:val="00102126"/>
    <w:rsid w:val="001021CD"/>
    <w:rsid w:val="00106E18"/>
    <w:rsid w:val="00107E4E"/>
    <w:rsid w:val="0011565B"/>
    <w:rsid w:val="00120B53"/>
    <w:rsid w:val="001210A9"/>
    <w:rsid w:val="00122593"/>
    <w:rsid w:val="00122C32"/>
    <w:rsid w:val="0012771E"/>
    <w:rsid w:val="001315E8"/>
    <w:rsid w:val="00131C6D"/>
    <w:rsid w:val="00132768"/>
    <w:rsid w:val="00134115"/>
    <w:rsid w:val="001359AB"/>
    <w:rsid w:val="00136830"/>
    <w:rsid w:val="0014045F"/>
    <w:rsid w:val="0014063D"/>
    <w:rsid w:val="00140C71"/>
    <w:rsid w:val="00147449"/>
    <w:rsid w:val="00152EAF"/>
    <w:rsid w:val="00152FB0"/>
    <w:rsid w:val="0015560D"/>
    <w:rsid w:val="00155F72"/>
    <w:rsid w:val="001560B6"/>
    <w:rsid w:val="0016150F"/>
    <w:rsid w:val="00162DFF"/>
    <w:rsid w:val="0016499B"/>
    <w:rsid w:val="001768B6"/>
    <w:rsid w:val="0017768C"/>
    <w:rsid w:val="001817B5"/>
    <w:rsid w:val="00182228"/>
    <w:rsid w:val="001824BD"/>
    <w:rsid w:val="00183184"/>
    <w:rsid w:val="001837C4"/>
    <w:rsid w:val="00184D3D"/>
    <w:rsid w:val="00186C66"/>
    <w:rsid w:val="00190EBB"/>
    <w:rsid w:val="001918BA"/>
    <w:rsid w:val="00191E9D"/>
    <w:rsid w:val="001923BA"/>
    <w:rsid w:val="0019411E"/>
    <w:rsid w:val="00194CE5"/>
    <w:rsid w:val="00195CD1"/>
    <w:rsid w:val="0019768F"/>
    <w:rsid w:val="001A5056"/>
    <w:rsid w:val="001A6B74"/>
    <w:rsid w:val="001A6FFB"/>
    <w:rsid w:val="001A73E3"/>
    <w:rsid w:val="001B2E44"/>
    <w:rsid w:val="001B381D"/>
    <w:rsid w:val="001C1803"/>
    <w:rsid w:val="001C4270"/>
    <w:rsid w:val="001D01DA"/>
    <w:rsid w:val="001D188D"/>
    <w:rsid w:val="001D21E2"/>
    <w:rsid w:val="001D4EF3"/>
    <w:rsid w:val="001E2354"/>
    <w:rsid w:val="001E4B9F"/>
    <w:rsid w:val="001E50EA"/>
    <w:rsid w:val="001F16C6"/>
    <w:rsid w:val="001F4198"/>
    <w:rsid w:val="001F5C1E"/>
    <w:rsid w:val="001F605F"/>
    <w:rsid w:val="00201693"/>
    <w:rsid w:val="00202824"/>
    <w:rsid w:val="00202E77"/>
    <w:rsid w:val="00203699"/>
    <w:rsid w:val="00213CC6"/>
    <w:rsid w:val="00215AA5"/>
    <w:rsid w:val="002161BD"/>
    <w:rsid w:val="0021749F"/>
    <w:rsid w:val="00221A42"/>
    <w:rsid w:val="002322E5"/>
    <w:rsid w:val="00233628"/>
    <w:rsid w:val="002338A1"/>
    <w:rsid w:val="0023440A"/>
    <w:rsid w:val="00237BAB"/>
    <w:rsid w:val="0024072A"/>
    <w:rsid w:val="00247692"/>
    <w:rsid w:val="00251DC3"/>
    <w:rsid w:val="0025703A"/>
    <w:rsid w:val="0026154F"/>
    <w:rsid w:val="00261633"/>
    <w:rsid w:val="00261DA7"/>
    <w:rsid w:val="00262011"/>
    <w:rsid w:val="00264F4D"/>
    <w:rsid w:val="00270D82"/>
    <w:rsid w:val="00271D6B"/>
    <w:rsid w:val="00272493"/>
    <w:rsid w:val="00272D02"/>
    <w:rsid w:val="00275780"/>
    <w:rsid w:val="002761A0"/>
    <w:rsid w:val="002767B0"/>
    <w:rsid w:val="00280C58"/>
    <w:rsid w:val="00283FEE"/>
    <w:rsid w:val="0028533D"/>
    <w:rsid w:val="0029032C"/>
    <w:rsid w:val="00294566"/>
    <w:rsid w:val="00297653"/>
    <w:rsid w:val="002A3BEB"/>
    <w:rsid w:val="002A579D"/>
    <w:rsid w:val="002A5CE2"/>
    <w:rsid w:val="002B1EC1"/>
    <w:rsid w:val="002C1775"/>
    <w:rsid w:val="002C6D46"/>
    <w:rsid w:val="002C6F1E"/>
    <w:rsid w:val="002C7252"/>
    <w:rsid w:val="002D2993"/>
    <w:rsid w:val="002D44D7"/>
    <w:rsid w:val="002D527B"/>
    <w:rsid w:val="002E24AD"/>
    <w:rsid w:val="002E76D6"/>
    <w:rsid w:val="002F0014"/>
    <w:rsid w:val="002F2EF1"/>
    <w:rsid w:val="002F3205"/>
    <w:rsid w:val="002F49F4"/>
    <w:rsid w:val="002F4F0A"/>
    <w:rsid w:val="002F5349"/>
    <w:rsid w:val="002F5EE2"/>
    <w:rsid w:val="002F7026"/>
    <w:rsid w:val="002F7509"/>
    <w:rsid w:val="00301A17"/>
    <w:rsid w:val="0030599C"/>
    <w:rsid w:val="0030632A"/>
    <w:rsid w:val="003108B6"/>
    <w:rsid w:val="003147F6"/>
    <w:rsid w:val="003163E6"/>
    <w:rsid w:val="00317E82"/>
    <w:rsid w:val="00320AAA"/>
    <w:rsid w:val="00321871"/>
    <w:rsid w:val="00322FF2"/>
    <w:rsid w:val="003239A4"/>
    <w:rsid w:val="0032464E"/>
    <w:rsid w:val="0032577B"/>
    <w:rsid w:val="003265DD"/>
    <w:rsid w:val="00326F88"/>
    <w:rsid w:val="0033058A"/>
    <w:rsid w:val="00331CE6"/>
    <w:rsid w:val="00334905"/>
    <w:rsid w:val="003352CD"/>
    <w:rsid w:val="0033567F"/>
    <w:rsid w:val="00337452"/>
    <w:rsid w:val="00341B08"/>
    <w:rsid w:val="0034409F"/>
    <w:rsid w:val="003443B5"/>
    <w:rsid w:val="00350FD6"/>
    <w:rsid w:val="00352080"/>
    <w:rsid w:val="00352353"/>
    <w:rsid w:val="003573FF"/>
    <w:rsid w:val="0035754A"/>
    <w:rsid w:val="003664C5"/>
    <w:rsid w:val="00371BC4"/>
    <w:rsid w:val="0037370C"/>
    <w:rsid w:val="003754E1"/>
    <w:rsid w:val="0038208C"/>
    <w:rsid w:val="00385030"/>
    <w:rsid w:val="00390636"/>
    <w:rsid w:val="00391291"/>
    <w:rsid w:val="00392B10"/>
    <w:rsid w:val="00393EE6"/>
    <w:rsid w:val="003A0476"/>
    <w:rsid w:val="003A381C"/>
    <w:rsid w:val="003A4FB8"/>
    <w:rsid w:val="003A79FB"/>
    <w:rsid w:val="003B058F"/>
    <w:rsid w:val="003B567C"/>
    <w:rsid w:val="003C1812"/>
    <w:rsid w:val="003C19C5"/>
    <w:rsid w:val="003C20C3"/>
    <w:rsid w:val="003C2233"/>
    <w:rsid w:val="003C4CAC"/>
    <w:rsid w:val="003C4F57"/>
    <w:rsid w:val="003C7B96"/>
    <w:rsid w:val="003D5090"/>
    <w:rsid w:val="003D6AEB"/>
    <w:rsid w:val="003D6F97"/>
    <w:rsid w:val="003D7392"/>
    <w:rsid w:val="003D76F7"/>
    <w:rsid w:val="003E0E03"/>
    <w:rsid w:val="003E22FF"/>
    <w:rsid w:val="003F01B3"/>
    <w:rsid w:val="003F16C6"/>
    <w:rsid w:val="003F53AF"/>
    <w:rsid w:val="003F70E0"/>
    <w:rsid w:val="00402511"/>
    <w:rsid w:val="0040351E"/>
    <w:rsid w:val="00404D31"/>
    <w:rsid w:val="00405E44"/>
    <w:rsid w:val="00406FE5"/>
    <w:rsid w:val="004070F3"/>
    <w:rsid w:val="00412C0B"/>
    <w:rsid w:val="00413C35"/>
    <w:rsid w:val="00414204"/>
    <w:rsid w:val="0041432E"/>
    <w:rsid w:val="004164BA"/>
    <w:rsid w:val="00416541"/>
    <w:rsid w:val="0041696D"/>
    <w:rsid w:val="00416CCD"/>
    <w:rsid w:val="00420503"/>
    <w:rsid w:val="004220E0"/>
    <w:rsid w:val="00425B2C"/>
    <w:rsid w:val="00425C74"/>
    <w:rsid w:val="00426781"/>
    <w:rsid w:val="00436034"/>
    <w:rsid w:val="004458A2"/>
    <w:rsid w:val="0044636C"/>
    <w:rsid w:val="004478E5"/>
    <w:rsid w:val="004540EB"/>
    <w:rsid w:val="00454DA4"/>
    <w:rsid w:val="004573CB"/>
    <w:rsid w:val="00457F6A"/>
    <w:rsid w:val="004617ED"/>
    <w:rsid w:val="00462BCE"/>
    <w:rsid w:val="0046423E"/>
    <w:rsid w:val="004647D9"/>
    <w:rsid w:val="004711A8"/>
    <w:rsid w:val="00472DA5"/>
    <w:rsid w:val="00474132"/>
    <w:rsid w:val="00475017"/>
    <w:rsid w:val="0047636A"/>
    <w:rsid w:val="0048062B"/>
    <w:rsid w:val="00482627"/>
    <w:rsid w:val="004832D2"/>
    <w:rsid w:val="0048582B"/>
    <w:rsid w:val="00485AF6"/>
    <w:rsid w:val="0048749A"/>
    <w:rsid w:val="00487E79"/>
    <w:rsid w:val="004908CD"/>
    <w:rsid w:val="00490C17"/>
    <w:rsid w:val="004926A6"/>
    <w:rsid w:val="004944EA"/>
    <w:rsid w:val="00497350"/>
    <w:rsid w:val="004A0D0A"/>
    <w:rsid w:val="004A0DAA"/>
    <w:rsid w:val="004A1342"/>
    <w:rsid w:val="004A5835"/>
    <w:rsid w:val="004A5DD8"/>
    <w:rsid w:val="004B0882"/>
    <w:rsid w:val="004B2C1C"/>
    <w:rsid w:val="004B3F74"/>
    <w:rsid w:val="004C39BB"/>
    <w:rsid w:val="004C555E"/>
    <w:rsid w:val="004C64C2"/>
    <w:rsid w:val="004C7764"/>
    <w:rsid w:val="004D1BCB"/>
    <w:rsid w:val="004D4B37"/>
    <w:rsid w:val="004D4EC2"/>
    <w:rsid w:val="004D69CE"/>
    <w:rsid w:val="004D71D8"/>
    <w:rsid w:val="004E1CE9"/>
    <w:rsid w:val="004E229D"/>
    <w:rsid w:val="004E4E4C"/>
    <w:rsid w:val="004E671A"/>
    <w:rsid w:val="004E69C6"/>
    <w:rsid w:val="004F16B5"/>
    <w:rsid w:val="004F3B65"/>
    <w:rsid w:val="004F7008"/>
    <w:rsid w:val="0050213C"/>
    <w:rsid w:val="00502EE1"/>
    <w:rsid w:val="00503E6B"/>
    <w:rsid w:val="005063EA"/>
    <w:rsid w:val="00506BD9"/>
    <w:rsid w:val="00512DC4"/>
    <w:rsid w:val="00512E7A"/>
    <w:rsid w:val="00513542"/>
    <w:rsid w:val="0051504C"/>
    <w:rsid w:val="005178A4"/>
    <w:rsid w:val="00520A2C"/>
    <w:rsid w:val="00525171"/>
    <w:rsid w:val="00526B75"/>
    <w:rsid w:val="00527980"/>
    <w:rsid w:val="00530F35"/>
    <w:rsid w:val="005320A3"/>
    <w:rsid w:val="00533704"/>
    <w:rsid w:val="0054030E"/>
    <w:rsid w:val="00540A0C"/>
    <w:rsid w:val="00542804"/>
    <w:rsid w:val="0054689C"/>
    <w:rsid w:val="00547919"/>
    <w:rsid w:val="005504B6"/>
    <w:rsid w:val="00552706"/>
    <w:rsid w:val="00553172"/>
    <w:rsid w:val="00555756"/>
    <w:rsid w:val="0056122B"/>
    <w:rsid w:val="00563664"/>
    <w:rsid w:val="00567C58"/>
    <w:rsid w:val="005738AC"/>
    <w:rsid w:val="005740D1"/>
    <w:rsid w:val="00577067"/>
    <w:rsid w:val="005808E6"/>
    <w:rsid w:val="00580B00"/>
    <w:rsid w:val="005826FC"/>
    <w:rsid w:val="00582A7A"/>
    <w:rsid w:val="00584357"/>
    <w:rsid w:val="005849DD"/>
    <w:rsid w:val="00584F41"/>
    <w:rsid w:val="005910EB"/>
    <w:rsid w:val="005931F6"/>
    <w:rsid w:val="0059387E"/>
    <w:rsid w:val="00594219"/>
    <w:rsid w:val="00594A80"/>
    <w:rsid w:val="005963FE"/>
    <w:rsid w:val="005A2A2A"/>
    <w:rsid w:val="005A5DF1"/>
    <w:rsid w:val="005A75EF"/>
    <w:rsid w:val="005A7927"/>
    <w:rsid w:val="005B103F"/>
    <w:rsid w:val="005B15A8"/>
    <w:rsid w:val="005B2972"/>
    <w:rsid w:val="005B3FB4"/>
    <w:rsid w:val="005B75EE"/>
    <w:rsid w:val="005C0E2F"/>
    <w:rsid w:val="005C4912"/>
    <w:rsid w:val="005C5F09"/>
    <w:rsid w:val="005C6590"/>
    <w:rsid w:val="005C70D2"/>
    <w:rsid w:val="005C7CCF"/>
    <w:rsid w:val="005C7D44"/>
    <w:rsid w:val="005D0404"/>
    <w:rsid w:val="005D1FF0"/>
    <w:rsid w:val="005D43ED"/>
    <w:rsid w:val="005E15B9"/>
    <w:rsid w:val="005E1ADA"/>
    <w:rsid w:val="005E2E86"/>
    <w:rsid w:val="005E6396"/>
    <w:rsid w:val="005F15F1"/>
    <w:rsid w:val="005F5A13"/>
    <w:rsid w:val="005F6CB2"/>
    <w:rsid w:val="00604731"/>
    <w:rsid w:val="006058D6"/>
    <w:rsid w:val="00613741"/>
    <w:rsid w:val="00614DF2"/>
    <w:rsid w:val="00615E8B"/>
    <w:rsid w:val="00617412"/>
    <w:rsid w:val="00620A29"/>
    <w:rsid w:val="00627CC9"/>
    <w:rsid w:val="00632EC8"/>
    <w:rsid w:val="00635E1E"/>
    <w:rsid w:val="00642C1F"/>
    <w:rsid w:val="006452C6"/>
    <w:rsid w:val="00645FC3"/>
    <w:rsid w:val="00647CCA"/>
    <w:rsid w:val="006518D8"/>
    <w:rsid w:val="006527C4"/>
    <w:rsid w:val="00653B5F"/>
    <w:rsid w:val="00655205"/>
    <w:rsid w:val="00655DB7"/>
    <w:rsid w:val="006570C4"/>
    <w:rsid w:val="006605FB"/>
    <w:rsid w:val="006627DF"/>
    <w:rsid w:val="00662D36"/>
    <w:rsid w:val="0066562E"/>
    <w:rsid w:val="006700EF"/>
    <w:rsid w:val="00673906"/>
    <w:rsid w:val="00673D25"/>
    <w:rsid w:val="00674951"/>
    <w:rsid w:val="00675C96"/>
    <w:rsid w:val="00675E08"/>
    <w:rsid w:val="00680550"/>
    <w:rsid w:val="00680D30"/>
    <w:rsid w:val="00680EB5"/>
    <w:rsid w:val="00683BBD"/>
    <w:rsid w:val="00686741"/>
    <w:rsid w:val="006956E0"/>
    <w:rsid w:val="0069689D"/>
    <w:rsid w:val="006970FE"/>
    <w:rsid w:val="006973D6"/>
    <w:rsid w:val="00697BF2"/>
    <w:rsid w:val="006A1D5C"/>
    <w:rsid w:val="006A4F8F"/>
    <w:rsid w:val="006A6D0D"/>
    <w:rsid w:val="006B164A"/>
    <w:rsid w:val="006B669D"/>
    <w:rsid w:val="006C0FA0"/>
    <w:rsid w:val="006C39E6"/>
    <w:rsid w:val="006C527F"/>
    <w:rsid w:val="006C6345"/>
    <w:rsid w:val="006C694B"/>
    <w:rsid w:val="006C6DEC"/>
    <w:rsid w:val="006D4C5D"/>
    <w:rsid w:val="006D537C"/>
    <w:rsid w:val="006D65E0"/>
    <w:rsid w:val="006E1386"/>
    <w:rsid w:val="006E7AD3"/>
    <w:rsid w:val="006E7CB1"/>
    <w:rsid w:val="006F2BEE"/>
    <w:rsid w:val="006F5E60"/>
    <w:rsid w:val="007022D0"/>
    <w:rsid w:val="00706E73"/>
    <w:rsid w:val="00712DE0"/>
    <w:rsid w:val="00714CBF"/>
    <w:rsid w:val="0071537A"/>
    <w:rsid w:val="00720968"/>
    <w:rsid w:val="00723E6B"/>
    <w:rsid w:val="007260DC"/>
    <w:rsid w:val="00726A03"/>
    <w:rsid w:val="00732199"/>
    <w:rsid w:val="007324BD"/>
    <w:rsid w:val="007336FB"/>
    <w:rsid w:val="00733FD0"/>
    <w:rsid w:val="00734F1C"/>
    <w:rsid w:val="00735861"/>
    <w:rsid w:val="007368E0"/>
    <w:rsid w:val="00737CCE"/>
    <w:rsid w:val="00737ED0"/>
    <w:rsid w:val="007440F4"/>
    <w:rsid w:val="00753732"/>
    <w:rsid w:val="00756819"/>
    <w:rsid w:val="00767A54"/>
    <w:rsid w:val="00772344"/>
    <w:rsid w:val="007808EC"/>
    <w:rsid w:val="0078156B"/>
    <w:rsid w:val="00783258"/>
    <w:rsid w:val="00784299"/>
    <w:rsid w:val="007847D5"/>
    <w:rsid w:val="00787350"/>
    <w:rsid w:val="00790078"/>
    <w:rsid w:val="00791017"/>
    <w:rsid w:val="00792AF2"/>
    <w:rsid w:val="00794B23"/>
    <w:rsid w:val="00797A46"/>
    <w:rsid w:val="007A1A49"/>
    <w:rsid w:val="007A400C"/>
    <w:rsid w:val="007A4585"/>
    <w:rsid w:val="007A7719"/>
    <w:rsid w:val="007A7D83"/>
    <w:rsid w:val="007B1590"/>
    <w:rsid w:val="007B2099"/>
    <w:rsid w:val="007B57BF"/>
    <w:rsid w:val="007B59B1"/>
    <w:rsid w:val="007B7F62"/>
    <w:rsid w:val="007C1D6E"/>
    <w:rsid w:val="007D3EC2"/>
    <w:rsid w:val="007D58E4"/>
    <w:rsid w:val="007D6E7F"/>
    <w:rsid w:val="007E75C2"/>
    <w:rsid w:val="007F5CDB"/>
    <w:rsid w:val="008012FB"/>
    <w:rsid w:val="0080273D"/>
    <w:rsid w:val="008027D6"/>
    <w:rsid w:val="00802A55"/>
    <w:rsid w:val="00804700"/>
    <w:rsid w:val="00804822"/>
    <w:rsid w:val="008075E2"/>
    <w:rsid w:val="0080769F"/>
    <w:rsid w:val="00810D4E"/>
    <w:rsid w:val="00815FC1"/>
    <w:rsid w:val="00816BE3"/>
    <w:rsid w:val="008170A2"/>
    <w:rsid w:val="00824DF4"/>
    <w:rsid w:val="0083062F"/>
    <w:rsid w:val="008350EC"/>
    <w:rsid w:val="0083639E"/>
    <w:rsid w:val="008364F6"/>
    <w:rsid w:val="00841016"/>
    <w:rsid w:val="008411D6"/>
    <w:rsid w:val="00841C6A"/>
    <w:rsid w:val="00841FC4"/>
    <w:rsid w:val="0084346C"/>
    <w:rsid w:val="00843797"/>
    <w:rsid w:val="00846553"/>
    <w:rsid w:val="00847CDC"/>
    <w:rsid w:val="0085702E"/>
    <w:rsid w:val="008579EF"/>
    <w:rsid w:val="00860FFD"/>
    <w:rsid w:val="00861AC3"/>
    <w:rsid w:val="00861E46"/>
    <w:rsid w:val="00862BBF"/>
    <w:rsid w:val="008632E1"/>
    <w:rsid w:val="00863D5F"/>
    <w:rsid w:val="008640F2"/>
    <w:rsid w:val="00864D96"/>
    <w:rsid w:val="008660E0"/>
    <w:rsid w:val="008715C7"/>
    <w:rsid w:val="00872F19"/>
    <w:rsid w:val="00873107"/>
    <w:rsid w:val="008731EB"/>
    <w:rsid w:val="00874DC1"/>
    <w:rsid w:val="008751AC"/>
    <w:rsid w:val="008752FA"/>
    <w:rsid w:val="00876705"/>
    <w:rsid w:val="00876817"/>
    <w:rsid w:val="008775B0"/>
    <w:rsid w:val="0087795D"/>
    <w:rsid w:val="0088075F"/>
    <w:rsid w:val="008811EC"/>
    <w:rsid w:val="00881348"/>
    <w:rsid w:val="0088153F"/>
    <w:rsid w:val="008820E6"/>
    <w:rsid w:val="008866DE"/>
    <w:rsid w:val="00886EC2"/>
    <w:rsid w:val="00892A3B"/>
    <w:rsid w:val="00893CC1"/>
    <w:rsid w:val="0089707D"/>
    <w:rsid w:val="008A15D5"/>
    <w:rsid w:val="008A587F"/>
    <w:rsid w:val="008A7D25"/>
    <w:rsid w:val="008B083A"/>
    <w:rsid w:val="008C15E4"/>
    <w:rsid w:val="008C269F"/>
    <w:rsid w:val="008C6088"/>
    <w:rsid w:val="008D3DBF"/>
    <w:rsid w:val="008D41A2"/>
    <w:rsid w:val="008D77DA"/>
    <w:rsid w:val="008D7D64"/>
    <w:rsid w:val="008E076C"/>
    <w:rsid w:val="008E0EBA"/>
    <w:rsid w:val="008E17A3"/>
    <w:rsid w:val="008E19CB"/>
    <w:rsid w:val="008E1FC4"/>
    <w:rsid w:val="008E20F5"/>
    <w:rsid w:val="008E22A1"/>
    <w:rsid w:val="008E406F"/>
    <w:rsid w:val="008E4860"/>
    <w:rsid w:val="008E54E5"/>
    <w:rsid w:val="008F0F38"/>
    <w:rsid w:val="008F15E3"/>
    <w:rsid w:val="008F4155"/>
    <w:rsid w:val="008F636B"/>
    <w:rsid w:val="008F719E"/>
    <w:rsid w:val="00900FFB"/>
    <w:rsid w:val="00902E23"/>
    <w:rsid w:val="00903CEA"/>
    <w:rsid w:val="00904414"/>
    <w:rsid w:val="00906C00"/>
    <w:rsid w:val="009135FE"/>
    <w:rsid w:val="009140DF"/>
    <w:rsid w:val="00914DCF"/>
    <w:rsid w:val="00916251"/>
    <w:rsid w:val="00917914"/>
    <w:rsid w:val="00920DA6"/>
    <w:rsid w:val="00921CB9"/>
    <w:rsid w:val="00923F40"/>
    <w:rsid w:val="00924D4B"/>
    <w:rsid w:val="00932396"/>
    <w:rsid w:val="00937A3F"/>
    <w:rsid w:val="009428F8"/>
    <w:rsid w:val="00942E63"/>
    <w:rsid w:val="0094499C"/>
    <w:rsid w:val="009474E2"/>
    <w:rsid w:val="00947558"/>
    <w:rsid w:val="00951342"/>
    <w:rsid w:val="009514D5"/>
    <w:rsid w:val="00951742"/>
    <w:rsid w:val="00954328"/>
    <w:rsid w:val="00956476"/>
    <w:rsid w:val="009566D7"/>
    <w:rsid w:val="00961A60"/>
    <w:rsid w:val="00971047"/>
    <w:rsid w:val="00972E73"/>
    <w:rsid w:val="009731F5"/>
    <w:rsid w:val="00973D89"/>
    <w:rsid w:val="00973EE3"/>
    <w:rsid w:val="00983D97"/>
    <w:rsid w:val="009860AC"/>
    <w:rsid w:val="00987666"/>
    <w:rsid w:val="0099512F"/>
    <w:rsid w:val="009A1229"/>
    <w:rsid w:val="009A3488"/>
    <w:rsid w:val="009A55CE"/>
    <w:rsid w:val="009B0DBC"/>
    <w:rsid w:val="009B13F5"/>
    <w:rsid w:val="009B26D9"/>
    <w:rsid w:val="009B281D"/>
    <w:rsid w:val="009B6E58"/>
    <w:rsid w:val="009C1FB6"/>
    <w:rsid w:val="009C2544"/>
    <w:rsid w:val="009C3BD1"/>
    <w:rsid w:val="009C6F5D"/>
    <w:rsid w:val="009D2577"/>
    <w:rsid w:val="009D7CCB"/>
    <w:rsid w:val="009E260C"/>
    <w:rsid w:val="009E62C3"/>
    <w:rsid w:val="009E74CA"/>
    <w:rsid w:val="009F0165"/>
    <w:rsid w:val="009F275F"/>
    <w:rsid w:val="009F2C23"/>
    <w:rsid w:val="009F3182"/>
    <w:rsid w:val="009F583A"/>
    <w:rsid w:val="009F6432"/>
    <w:rsid w:val="00A0274C"/>
    <w:rsid w:val="00A030A2"/>
    <w:rsid w:val="00A04214"/>
    <w:rsid w:val="00A06724"/>
    <w:rsid w:val="00A06E22"/>
    <w:rsid w:val="00A07316"/>
    <w:rsid w:val="00A07E38"/>
    <w:rsid w:val="00A121D2"/>
    <w:rsid w:val="00A13543"/>
    <w:rsid w:val="00A135DC"/>
    <w:rsid w:val="00A1405E"/>
    <w:rsid w:val="00A14A14"/>
    <w:rsid w:val="00A205FF"/>
    <w:rsid w:val="00A23487"/>
    <w:rsid w:val="00A24D39"/>
    <w:rsid w:val="00A3013C"/>
    <w:rsid w:val="00A302F8"/>
    <w:rsid w:val="00A30748"/>
    <w:rsid w:val="00A3167B"/>
    <w:rsid w:val="00A317DF"/>
    <w:rsid w:val="00A33319"/>
    <w:rsid w:val="00A33A40"/>
    <w:rsid w:val="00A34086"/>
    <w:rsid w:val="00A37E90"/>
    <w:rsid w:val="00A408C2"/>
    <w:rsid w:val="00A415BA"/>
    <w:rsid w:val="00A44D9F"/>
    <w:rsid w:val="00A44F0D"/>
    <w:rsid w:val="00A45013"/>
    <w:rsid w:val="00A50323"/>
    <w:rsid w:val="00A50EFC"/>
    <w:rsid w:val="00A524FF"/>
    <w:rsid w:val="00A53425"/>
    <w:rsid w:val="00A53E16"/>
    <w:rsid w:val="00A57ADE"/>
    <w:rsid w:val="00A61269"/>
    <w:rsid w:val="00A61696"/>
    <w:rsid w:val="00A624FF"/>
    <w:rsid w:val="00A63C5D"/>
    <w:rsid w:val="00A656BF"/>
    <w:rsid w:val="00A6729D"/>
    <w:rsid w:val="00A70EA8"/>
    <w:rsid w:val="00A73184"/>
    <w:rsid w:val="00A745BF"/>
    <w:rsid w:val="00A74BDE"/>
    <w:rsid w:val="00A74FF3"/>
    <w:rsid w:val="00A76BEB"/>
    <w:rsid w:val="00A76E33"/>
    <w:rsid w:val="00A775F8"/>
    <w:rsid w:val="00A7798E"/>
    <w:rsid w:val="00A84164"/>
    <w:rsid w:val="00A84293"/>
    <w:rsid w:val="00A85971"/>
    <w:rsid w:val="00AA08CB"/>
    <w:rsid w:val="00AA0A5F"/>
    <w:rsid w:val="00AA15D7"/>
    <w:rsid w:val="00AA240B"/>
    <w:rsid w:val="00AB2204"/>
    <w:rsid w:val="00AB5CC4"/>
    <w:rsid w:val="00AB5F40"/>
    <w:rsid w:val="00AB6E90"/>
    <w:rsid w:val="00AB6FCD"/>
    <w:rsid w:val="00AC1B85"/>
    <w:rsid w:val="00AC1C0A"/>
    <w:rsid w:val="00AC3F80"/>
    <w:rsid w:val="00AC518D"/>
    <w:rsid w:val="00AD523C"/>
    <w:rsid w:val="00AE0B53"/>
    <w:rsid w:val="00AE340D"/>
    <w:rsid w:val="00AE50C5"/>
    <w:rsid w:val="00AE5AFB"/>
    <w:rsid w:val="00AF1422"/>
    <w:rsid w:val="00AF3400"/>
    <w:rsid w:val="00AF7B30"/>
    <w:rsid w:val="00B02CC4"/>
    <w:rsid w:val="00B038AB"/>
    <w:rsid w:val="00B054BA"/>
    <w:rsid w:val="00B06025"/>
    <w:rsid w:val="00B063A8"/>
    <w:rsid w:val="00B0643F"/>
    <w:rsid w:val="00B10C09"/>
    <w:rsid w:val="00B1369D"/>
    <w:rsid w:val="00B14E02"/>
    <w:rsid w:val="00B213D4"/>
    <w:rsid w:val="00B22FB2"/>
    <w:rsid w:val="00B31C22"/>
    <w:rsid w:val="00B339D4"/>
    <w:rsid w:val="00B35DC3"/>
    <w:rsid w:val="00B426EF"/>
    <w:rsid w:val="00B46658"/>
    <w:rsid w:val="00B47496"/>
    <w:rsid w:val="00B50FC2"/>
    <w:rsid w:val="00B52BE9"/>
    <w:rsid w:val="00B541B5"/>
    <w:rsid w:val="00B554D2"/>
    <w:rsid w:val="00B56B56"/>
    <w:rsid w:val="00B57602"/>
    <w:rsid w:val="00B57D6F"/>
    <w:rsid w:val="00B57E07"/>
    <w:rsid w:val="00B57FAE"/>
    <w:rsid w:val="00B60CCB"/>
    <w:rsid w:val="00B63F6C"/>
    <w:rsid w:val="00B6550D"/>
    <w:rsid w:val="00B655F7"/>
    <w:rsid w:val="00B85668"/>
    <w:rsid w:val="00B87005"/>
    <w:rsid w:val="00B87B15"/>
    <w:rsid w:val="00B87BF6"/>
    <w:rsid w:val="00B90C0E"/>
    <w:rsid w:val="00B94ADB"/>
    <w:rsid w:val="00B9588D"/>
    <w:rsid w:val="00B97B0F"/>
    <w:rsid w:val="00BA131D"/>
    <w:rsid w:val="00BB7CA6"/>
    <w:rsid w:val="00BC122C"/>
    <w:rsid w:val="00BC1345"/>
    <w:rsid w:val="00BC19EB"/>
    <w:rsid w:val="00BC296C"/>
    <w:rsid w:val="00BC3D88"/>
    <w:rsid w:val="00BC4CCB"/>
    <w:rsid w:val="00BC572C"/>
    <w:rsid w:val="00BC62DC"/>
    <w:rsid w:val="00BC6C76"/>
    <w:rsid w:val="00BD15DF"/>
    <w:rsid w:val="00BD3AA2"/>
    <w:rsid w:val="00BD41CD"/>
    <w:rsid w:val="00BD6E70"/>
    <w:rsid w:val="00BD763B"/>
    <w:rsid w:val="00BD7E43"/>
    <w:rsid w:val="00BE3908"/>
    <w:rsid w:val="00BF0C37"/>
    <w:rsid w:val="00BF25A8"/>
    <w:rsid w:val="00BF32B4"/>
    <w:rsid w:val="00BF5FB9"/>
    <w:rsid w:val="00BF7AD2"/>
    <w:rsid w:val="00BF7F79"/>
    <w:rsid w:val="00C02A4D"/>
    <w:rsid w:val="00C04EDD"/>
    <w:rsid w:val="00C07C15"/>
    <w:rsid w:val="00C11528"/>
    <w:rsid w:val="00C13641"/>
    <w:rsid w:val="00C14E75"/>
    <w:rsid w:val="00C17067"/>
    <w:rsid w:val="00C228E7"/>
    <w:rsid w:val="00C31C68"/>
    <w:rsid w:val="00C44C03"/>
    <w:rsid w:val="00C477F5"/>
    <w:rsid w:val="00C50DAD"/>
    <w:rsid w:val="00C52E47"/>
    <w:rsid w:val="00C543AD"/>
    <w:rsid w:val="00C557D9"/>
    <w:rsid w:val="00C55B7C"/>
    <w:rsid w:val="00C721C7"/>
    <w:rsid w:val="00C7257D"/>
    <w:rsid w:val="00C72CBC"/>
    <w:rsid w:val="00C75A78"/>
    <w:rsid w:val="00C7615D"/>
    <w:rsid w:val="00C7622D"/>
    <w:rsid w:val="00C81402"/>
    <w:rsid w:val="00C8251D"/>
    <w:rsid w:val="00C8609E"/>
    <w:rsid w:val="00C91B0E"/>
    <w:rsid w:val="00C91C00"/>
    <w:rsid w:val="00C91F46"/>
    <w:rsid w:val="00C92B41"/>
    <w:rsid w:val="00C92F9B"/>
    <w:rsid w:val="00C93120"/>
    <w:rsid w:val="00C95CD5"/>
    <w:rsid w:val="00C969BF"/>
    <w:rsid w:val="00C97DDA"/>
    <w:rsid w:val="00CA0AE6"/>
    <w:rsid w:val="00CA0D85"/>
    <w:rsid w:val="00CA2876"/>
    <w:rsid w:val="00CA44D2"/>
    <w:rsid w:val="00CA7FB8"/>
    <w:rsid w:val="00CB0ED0"/>
    <w:rsid w:val="00CB28F2"/>
    <w:rsid w:val="00CB32DD"/>
    <w:rsid w:val="00CB3B3B"/>
    <w:rsid w:val="00CC00EF"/>
    <w:rsid w:val="00CC183E"/>
    <w:rsid w:val="00CC3D3C"/>
    <w:rsid w:val="00CC66FA"/>
    <w:rsid w:val="00CD20C7"/>
    <w:rsid w:val="00CD2358"/>
    <w:rsid w:val="00CD3699"/>
    <w:rsid w:val="00CD3F9B"/>
    <w:rsid w:val="00CD5BE9"/>
    <w:rsid w:val="00CD7CBB"/>
    <w:rsid w:val="00CE082D"/>
    <w:rsid w:val="00CF2903"/>
    <w:rsid w:val="00D035FF"/>
    <w:rsid w:val="00D03E37"/>
    <w:rsid w:val="00D05A1A"/>
    <w:rsid w:val="00D0636C"/>
    <w:rsid w:val="00D06835"/>
    <w:rsid w:val="00D07E94"/>
    <w:rsid w:val="00D10E12"/>
    <w:rsid w:val="00D11BD4"/>
    <w:rsid w:val="00D14B65"/>
    <w:rsid w:val="00D14FDA"/>
    <w:rsid w:val="00D1500A"/>
    <w:rsid w:val="00D1522D"/>
    <w:rsid w:val="00D15DBF"/>
    <w:rsid w:val="00D2112B"/>
    <w:rsid w:val="00D215D1"/>
    <w:rsid w:val="00D231D4"/>
    <w:rsid w:val="00D24512"/>
    <w:rsid w:val="00D2530F"/>
    <w:rsid w:val="00D27368"/>
    <w:rsid w:val="00D30BCB"/>
    <w:rsid w:val="00D3199E"/>
    <w:rsid w:val="00D3312D"/>
    <w:rsid w:val="00D368C0"/>
    <w:rsid w:val="00D3755E"/>
    <w:rsid w:val="00D378A3"/>
    <w:rsid w:val="00D424DE"/>
    <w:rsid w:val="00D44415"/>
    <w:rsid w:val="00D4658C"/>
    <w:rsid w:val="00D47208"/>
    <w:rsid w:val="00D63A40"/>
    <w:rsid w:val="00D64986"/>
    <w:rsid w:val="00D659D7"/>
    <w:rsid w:val="00D67BF7"/>
    <w:rsid w:val="00D70D72"/>
    <w:rsid w:val="00D72537"/>
    <w:rsid w:val="00D72C38"/>
    <w:rsid w:val="00D74990"/>
    <w:rsid w:val="00D75E92"/>
    <w:rsid w:val="00D772EF"/>
    <w:rsid w:val="00D77ACC"/>
    <w:rsid w:val="00D821D0"/>
    <w:rsid w:val="00D84244"/>
    <w:rsid w:val="00D8462A"/>
    <w:rsid w:val="00D93D82"/>
    <w:rsid w:val="00D94E5F"/>
    <w:rsid w:val="00D96FD9"/>
    <w:rsid w:val="00DA2E8F"/>
    <w:rsid w:val="00DA2F44"/>
    <w:rsid w:val="00DA3998"/>
    <w:rsid w:val="00DA65B4"/>
    <w:rsid w:val="00DB18B8"/>
    <w:rsid w:val="00DB26CC"/>
    <w:rsid w:val="00DB2DD5"/>
    <w:rsid w:val="00DB3F48"/>
    <w:rsid w:val="00DB4B3F"/>
    <w:rsid w:val="00DB6DC7"/>
    <w:rsid w:val="00DB72AC"/>
    <w:rsid w:val="00DC2E4D"/>
    <w:rsid w:val="00DC3E57"/>
    <w:rsid w:val="00DC55B9"/>
    <w:rsid w:val="00DC7148"/>
    <w:rsid w:val="00DD3F51"/>
    <w:rsid w:val="00DD5825"/>
    <w:rsid w:val="00DD7970"/>
    <w:rsid w:val="00DE2A60"/>
    <w:rsid w:val="00DE5921"/>
    <w:rsid w:val="00DE74C0"/>
    <w:rsid w:val="00DF0792"/>
    <w:rsid w:val="00DF140E"/>
    <w:rsid w:val="00DF160D"/>
    <w:rsid w:val="00DF6EC5"/>
    <w:rsid w:val="00DF702A"/>
    <w:rsid w:val="00DF7BA3"/>
    <w:rsid w:val="00E0174B"/>
    <w:rsid w:val="00E06D24"/>
    <w:rsid w:val="00E07E22"/>
    <w:rsid w:val="00E15763"/>
    <w:rsid w:val="00E1597A"/>
    <w:rsid w:val="00E15FF0"/>
    <w:rsid w:val="00E215A9"/>
    <w:rsid w:val="00E21A55"/>
    <w:rsid w:val="00E25F28"/>
    <w:rsid w:val="00E27CEA"/>
    <w:rsid w:val="00E36C22"/>
    <w:rsid w:val="00E419FF"/>
    <w:rsid w:val="00E43048"/>
    <w:rsid w:val="00E447E3"/>
    <w:rsid w:val="00E478FD"/>
    <w:rsid w:val="00E50A60"/>
    <w:rsid w:val="00E51318"/>
    <w:rsid w:val="00E54B5B"/>
    <w:rsid w:val="00E56F48"/>
    <w:rsid w:val="00E61512"/>
    <w:rsid w:val="00E6167C"/>
    <w:rsid w:val="00E62EAC"/>
    <w:rsid w:val="00E67631"/>
    <w:rsid w:val="00E75002"/>
    <w:rsid w:val="00E75636"/>
    <w:rsid w:val="00E868A4"/>
    <w:rsid w:val="00E875C7"/>
    <w:rsid w:val="00E90303"/>
    <w:rsid w:val="00E9111E"/>
    <w:rsid w:val="00E96C10"/>
    <w:rsid w:val="00E96CA9"/>
    <w:rsid w:val="00E96FB3"/>
    <w:rsid w:val="00EA2966"/>
    <w:rsid w:val="00EA2A7C"/>
    <w:rsid w:val="00EA2D32"/>
    <w:rsid w:val="00EA4415"/>
    <w:rsid w:val="00EA533D"/>
    <w:rsid w:val="00EA53EF"/>
    <w:rsid w:val="00EA5FD9"/>
    <w:rsid w:val="00EA66C1"/>
    <w:rsid w:val="00EA7F31"/>
    <w:rsid w:val="00EB3A32"/>
    <w:rsid w:val="00EB4FC6"/>
    <w:rsid w:val="00EB66F6"/>
    <w:rsid w:val="00EB680B"/>
    <w:rsid w:val="00EB6F39"/>
    <w:rsid w:val="00EC034E"/>
    <w:rsid w:val="00EC3D18"/>
    <w:rsid w:val="00EC3E7E"/>
    <w:rsid w:val="00EC66E3"/>
    <w:rsid w:val="00EC6780"/>
    <w:rsid w:val="00ED0E0A"/>
    <w:rsid w:val="00ED0FFA"/>
    <w:rsid w:val="00ED6B46"/>
    <w:rsid w:val="00ED7E6E"/>
    <w:rsid w:val="00EE1F37"/>
    <w:rsid w:val="00EE41EC"/>
    <w:rsid w:val="00EE4E56"/>
    <w:rsid w:val="00EF1023"/>
    <w:rsid w:val="00EF5AC3"/>
    <w:rsid w:val="00EF6763"/>
    <w:rsid w:val="00F00F02"/>
    <w:rsid w:val="00F014A8"/>
    <w:rsid w:val="00F0213B"/>
    <w:rsid w:val="00F031FB"/>
    <w:rsid w:val="00F06F48"/>
    <w:rsid w:val="00F07156"/>
    <w:rsid w:val="00F10F13"/>
    <w:rsid w:val="00F11310"/>
    <w:rsid w:val="00F14041"/>
    <w:rsid w:val="00F14DC0"/>
    <w:rsid w:val="00F2273D"/>
    <w:rsid w:val="00F22E46"/>
    <w:rsid w:val="00F262E1"/>
    <w:rsid w:val="00F33DCD"/>
    <w:rsid w:val="00F3481C"/>
    <w:rsid w:val="00F34FB2"/>
    <w:rsid w:val="00F40D6B"/>
    <w:rsid w:val="00F42C64"/>
    <w:rsid w:val="00F43751"/>
    <w:rsid w:val="00F50033"/>
    <w:rsid w:val="00F52FC2"/>
    <w:rsid w:val="00F65A0D"/>
    <w:rsid w:val="00F675B2"/>
    <w:rsid w:val="00F67F6D"/>
    <w:rsid w:val="00F74D6A"/>
    <w:rsid w:val="00F8104A"/>
    <w:rsid w:val="00F82627"/>
    <w:rsid w:val="00F8473E"/>
    <w:rsid w:val="00F8586C"/>
    <w:rsid w:val="00F85D38"/>
    <w:rsid w:val="00F862CE"/>
    <w:rsid w:val="00F86909"/>
    <w:rsid w:val="00F91B83"/>
    <w:rsid w:val="00F9545E"/>
    <w:rsid w:val="00F9600E"/>
    <w:rsid w:val="00F96DEB"/>
    <w:rsid w:val="00FA01DC"/>
    <w:rsid w:val="00FA1307"/>
    <w:rsid w:val="00FA6ABA"/>
    <w:rsid w:val="00FA7B53"/>
    <w:rsid w:val="00FA7FC2"/>
    <w:rsid w:val="00FB225E"/>
    <w:rsid w:val="00FB6A9D"/>
    <w:rsid w:val="00FC5CA8"/>
    <w:rsid w:val="00FD0DFB"/>
    <w:rsid w:val="00FD28D3"/>
    <w:rsid w:val="00FD42EB"/>
    <w:rsid w:val="00FD7CEB"/>
    <w:rsid w:val="00FE69A0"/>
    <w:rsid w:val="00FE7F40"/>
    <w:rsid w:val="00FF0BB7"/>
    <w:rsid w:val="00FF4081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E9ECF"/>
  <w15:docId w15:val="{72B22864-97F2-4106-B097-B7A77BB2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ED0"/>
    <w:pPr>
      <w:spacing w:after="200"/>
    </w:pPr>
    <w:rPr>
      <w:rFonts w:cs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6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503"/>
    <w:pPr>
      <w:tabs>
        <w:tab w:val="center" w:pos="4680"/>
        <w:tab w:val="right" w:pos="9360"/>
      </w:tabs>
      <w:spacing w:after="0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42050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20503"/>
    <w:pPr>
      <w:tabs>
        <w:tab w:val="center" w:pos="4680"/>
        <w:tab w:val="right" w:pos="9360"/>
      </w:tabs>
      <w:spacing w:after="0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4205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9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CB"/>
    <w:rPr>
      <w:rFonts w:ascii="Tahoma" w:hAnsi="Tahoma" w:cs="Tahoma"/>
      <w:sz w:val="16"/>
      <w:szCs w:val="16"/>
      <w:lang w:val="en-CA"/>
    </w:rPr>
  </w:style>
  <w:style w:type="character" w:styleId="Emphasis">
    <w:name w:val="Emphasis"/>
    <w:basedOn w:val="DefaultParagraphFont"/>
    <w:uiPriority w:val="20"/>
    <w:qFormat/>
    <w:rsid w:val="00DF160D"/>
    <w:rPr>
      <w:i/>
      <w:iCs/>
    </w:rPr>
  </w:style>
  <w:style w:type="character" w:customStyle="1" w:styleId="apple-converted-space">
    <w:name w:val="apple-converted-space"/>
    <w:basedOn w:val="DefaultParagraphFont"/>
    <w:rsid w:val="00DF160D"/>
  </w:style>
  <w:style w:type="character" w:customStyle="1" w:styleId="skypec2ctextspan">
    <w:name w:val="skype_c2c_text_span"/>
    <w:basedOn w:val="DefaultParagraphFont"/>
    <w:rsid w:val="00DF160D"/>
  </w:style>
  <w:style w:type="character" w:styleId="Hyperlink">
    <w:name w:val="Hyperlink"/>
    <w:basedOn w:val="DefaultParagraphFont"/>
    <w:uiPriority w:val="99"/>
    <w:unhideWhenUsed/>
    <w:rsid w:val="005D43E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72F19"/>
    <w:rPr>
      <w:b/>
      <w:bCs/>
    </w:rPr>
  </w:style>
  <w:style w:type="table" w:styleId="TableGrid">
    <w:name w:val="Table Grid"/>
    <w:basedOn w:val="TableNormal"/>
    <w:uiPriority w:val="59"/>
    <w:rsid w:val="0041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0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5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69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4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1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71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81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12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9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810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664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9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2669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7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873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550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766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596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347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4327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759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5639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8364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9577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4785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9182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941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6059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9970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51344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40711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9362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79967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6329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4228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929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5869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2996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1814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4571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8042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08685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443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359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4363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201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9202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2900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5914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5669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8563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670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1828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04123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2180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6916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Montgomery</dc:creator>
  <cp:lastModifiedBy>Dave Charleson</cp:lastModifiedBy>
  <cp:revision>12</cp:revision>
  <cp:lastPrinted>2017-01-18T04:15:00Z</cp:lastPrinted>
  <dcterms:created xsi:type="dcterms:W3CDTF">2018-10-03T23:13:00Z</dcterms:created>
  <dcterms:modified xsi:type="dcterms:W3CDTF">2018-10-07T01:58:00Z</dcterms:modified>
</cp:coreProperties>
</file>